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6290824"/>
        <w:docPartObj>
          <w:docPartGallery w:val="Cover Pages"/>
          <w:docPartUnique/>
        </w:docPartObj>
      </w:sdtPr>
      <w:sdtEndPr/>
      <w:sdtContent>
        <w:p w14:paraId="7DAC9AF4" w14:textId="77777777" w:rsidR="00E6623B" w:rsidRDefault="00CC1064">
          <w:r>
            <w:rPr>
              <w:noProof/>
            </w:rPr>
            <mc:AlternateContent>
              <mc:Choice Requires="wps">
                <w:drawing>
                  <wp:anchor distT="0" distB="0" distL="114300" distR="114300" simplePos="0" relativeHeight="251656704" behindDoc="0" locked="0" layoutInCell="1" allowOverlap="1" wp14:anchorId="39F47790" wp14:editId="729B900C">
                    <wp:simplePos x="0" y="0"/>
                    <wp:positionH relativeFrom="column">
                      <wp:posOffset>6424551</wp:posOffset>
                    </wp:positionH>
                    <wp:positionV relativeFrom="paragraph">
                      <wp:posOffset>-760021</wp:posOffset>
                    </wp:positionV>
                    <wp:extent cx="0" cy="7454900"/>
                    <wp:effectExtent l="19050" t="0" r="38100" b="12700"/>
                    <wp:wrapNone/>
                    <wp:docPr id="7" name="Straight Connector 7"/>
                    <wp:cNvGraphicFramePr/>
                    <a:graphic xmlns:a="http://schemas.openxmlformats.org/drawingml/2006/main">
                      <a:graphicData uri="http://schemas.microsoft.com/office/word/2010/wordprocessingShape">
                        <wps:wsp>
                          <wps:cNvCnPr/>
                          <wps:spPr>
                            <a:xfrm>
                              <a:off x="0" y="0"/>
                              <a:ext cx="0" cy="7454900"/>
                            </a:xfrm>
                            <a:prstGeom prst="line">
                              <a:avLst/>
                            </a:prstGeom>
                            <a:ln w="57150">
                              <a:solidFill>
                                <a:srgbClr val="D255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29C890" id="Straight Connector 7"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505.85pt,-59.85pt" to="505.85pt,5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rdL3AEAAA4EAAAOAAAAZHJzL2Uyb0RvYy54bWysU02P0zAQvSPxHyzfaZJqQyFquodWywVB&#10;xcIPcB07seQvjU2T/nvGTptdAULaFRcnHs97M+95vL2fjCZnAUE529JqVVIiLHedsn1Lf3x/ePeB&#10;khCZ7Zh2VrT0IgK93719sx19I9ZucLoTQJDEhmb0LR1i9E1RBD4Iw8LKeWHxUDowLOIW+qIDNiK7&#10;0cW6LN8Xo4POg+MiBIwe5kO6y/xSCh6/ShlEJLql2FvMK+T1lNZit2VND8wPil/bYK/owjBlsehC&#10;dWCRkZ+g/qAyioMLTsYVd6ZwUiousgZUU5W/qXkcmBdZC5oT/GJT+H+0/Mv5CER1Ld1QYpnBK3qM&#10;wFQ/RLJ31qKBDsgm+TT60GD63h7hugv+CEn0JMGkL8ohU/b2sngrpkj4HOQY3dzVdx/L7HvxBPQQ&#10;4ifhDEk/LdXKJtmsYefPIWIxTL2lpLC2ZGxpvanqMqcFp1X3oLROhwH6014DOTO88sO6rpdqz9KQ&#10;UFvkTZpmFfkvXrSYC3wTEl3Bvqu5QppHsdAyzoWNVXIlM2F2gklsYQFeW/sX8JqfoCLP6kvACyJX&#10;djYuYKOsg7+1Hadby3LOvzkw604WnFx3yfebrcGhywqvDyRN9fN9hj89490vAAAA//8DAFBLAwQU&#10;AAYACAAAACEA+QE+f+EAAAAPAQAADwAAAGRycy9kb3ducmV2LnhtbEyPzU7DMBCE70i8g7VI3FrH&#10;0EIa4lS0ggsnKH/qzU2WOBCvo9htw9uzEQe4zeyOZr/Nl4NrxQH70HjSoKYJCKTSVw3VGl6e7ycp&#10;iBANVab1hBq+McCyOD3JTVb5Iz3hYRNrwSUUMqPBxthlUobSojNh6jsk3n343pnItq9l1Zsjl7tW&#10;XiTJlXSmIb5gTYdri+XXZu80yNft3Xz9nqZvq3L2mNrFavvwOWh9fjbc3oCIOMS/MIz4jA4FM+38&#10;nqogWvaJUtec1TBRasFqzPzOdqOazy5BFrn8/0fxAwAA//8DAFBLAQItABQABgAIAAAAIQC2gziS&#10;/gAAAOEBAAATAAAAAAAAAAAAAAAAAAAAAABbQ29udGVudF9UeXBlc10ueG1sUEsBAi0AFAAGAAgA&#10;AAAhADj9If/WAAAAlAEAAAsAAAAAAAAAAAAAAAAALwEAAF9yZWxzLy5yZWxzUEsBAi0AFAAGAAgA&#10;AAAhAB5Gt0vcAQAADgQAAA4AAAAAAAAAAAAAAAAALgIAAGRycy9lMm9Eb2MueG1sUEsBAi0AFAAG&#10;AAgAAAAhAPkBPn/hAAAADwEAAA8AAAAAAAAAAAAAAAAANgQAAGRycy9kb3ducmV2LnhtbFBLBQYA&#10;AAAABAAEAPMAAABEBQAAAAA=&#10;" strokecolor="#d25500" strokeweight="4.5pt"/>
                </w:pict>
              </mc:Fallback>
            </mc:AlternateContent>
          </w:r>
          <w:r>
            <w:rPr>
              <w:noProof/>
            </w:rPr>
            <w:drawing>
              <wp:inline distT="0" distB="0" distL="0" distR="0" wp14:anchorId="54F21A2A" wp14:editId="66E29632">
                <wp:extent cx="5943600" cy="3687445"/>
                <wp:effectExtent l="0" t="0" r="0" b="8255"/>
                <wp:docPr id="6" name="Picture 4" descr="http://samedaystdtesting.com/wp/wp-content/uploads/2009/11/hiv_infecting.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http://samedaystdtesting.com/wp/wp-content/uploads/2009/11/hiv_infecting.jpg">
                          <a:hlinkClick r:id="rId8"/>
                        </pic:cNvPr>
                        <pic:cNvPicPr>
                          <a:picLocks noChangeAspect="1" noChangeArrowheads="1"/>
                        </pic:cNvPicPr>
                      </pic:nvPicPr>
                      <pic:blipFill rotWithShape="1">
                        <a:blip r:embed="rId9">
                          <a:extLst>
                            <a:ext uri="{BEBA8EAE-BF5A-486C-A8C5-ECC9F3942E4B}">
                              <a14:imgProps xmlns:a14="http://schemas.microsoft.com/office/drawing/2010/main">
                                <a14:imgLayer r:embed="rId10">
                                  <a14:imgEffect>
                                    <a14:brightnessContrast bright="20000"/>
                                  </a14:imgEffect>
                                </a14:imgLayer>
                              </a14:imgProps>
                            </a:ext>
                            <a:ext uri="{28A0092B-C50C-407E-A947-70E740481C1C}">
                              <a14:useLocalDpi xmlns:a14="http://schemas.microsoft.com/office/drawing/2010/main" val="0"/>
                            </a:ext>
                          </a:extLst>
                        </a:blip>
                        <a:srcRect l="6231" t="11310" r="6033" b="16119"/>
                        <a:stretch/>
                      </pic:blipFill>
                      <pic:spPr bwMode="auto">
                        <a:xfrm>
                          <a:off x="0" y="0"/>
                          <a:ext cx="5943600" cy="3687445"/>
                        </a:xfrm>
                        <a:prstGeom prst="rect">
                          <a:avLst/>
                        </a:prstGeom>
                        <a:noFill/>
                      </pic:spPr>
                    </pic:pic>
                  </a:graphicData>
                </a:graphic>
              </wp:inline>
            </w:drawing>
          </w:r>
          <w:r w:rsidR="00E6623B">
            <w:rPr>
              <w:noProof/>
            </w:rPr>
            <mc:AlternateContent>
              <mc:Choice Requires="wps">
                <w:drawing>
                  <wp:anchor distT="0" distB="0" distL="114300" distR="114300" simplePos="0" relativeHeight="251653632" behindDoc="0" locked="0" layoutInCell="1" allowOverlap="1" wp14:anchorId="1DA8ED4F" wp14:editId="74A4ADD0">
                    <wp:simplePos x="0" y="0"/>
                    <mc:AlternateContent>
                      <mc:Choice Requires="wp14">
                        <wp:positionH relativeFrom="page">
                          <wp14:pctPosHOffset>2000</wp14:pctPosHOffset>
                        </wp:positionH>
                      </mc:Choice>
                      <mc:Fallback>
                        <wp:positionH relativeFrom="page">
                          <wp:posOffset>200660</wp:posOffset>
                        </wp:positionH>
                      </mc:Fallback>
                    </mc:AlternateContent>
                    <mc:AlternateContent>
                      <mc:Choice Requires="wp14">
                        <wp:positionV relativeFrom="page">
                          <wp14:pctPosVOffset>2000</wp14:pctPosVOffset>
                        </wp:positionV>
                      </mc:Choice>
                      <mc:Fallback>
                        <wp:positionV relativeFrom="page">
                          <wp:posOffset>154940</wp:posOffset>
                        </wp:positionV>
                      </mc:Fallback>
                    </mc:AlternateContent>
                    <wp:extent cx="5363210" cy="9655810"/>
                    <wp:effectExtent l="0" t="0" r="0" b="635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3210" cy="965581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Georgia" w:hAnsi="Georgia"/>
                                    <w:color w:val="FFFFFF" w:themeColor="background1"/>
                                    <w:sz w:val="48"/>
                                    <w:szCs w:val="72"/>
                                  </w:rPr>
                                  <w:alias w:val="Title"/>
                                  <w:id w:val="-1070349389"/>
                                  <w:dataBinding w:prefixMappings="xmlns:ns0='http://schemas.openxmlformats.org/package/2006/metadata/core-properties' xmlns:ns1='http://purl.org/dc/elements/1.1/'" w:xpath="/ns0:coreProperties[1]/ns1:title[1]" w:storeItemID="{6C3C8BC8-F283-45AE-878A-BAB7291924A1}"/>
                                  <w:text/>
                                </w:sdtPr>
                                <w:sdtEndPr/>
                                <w:sdtContent>
                                  <w:p w14:paraId="4AD7AE79" w14:textId="4A24F307" w:rsidR="006E6605" w:rsidRPr="00E6623B" w:rsidRDefault="006E6605">
                                    <w:pPr>
                                      <w:pStyle w:val="Title"/>
                                      <w:pBdr>
                                        <w:bottom w:val="none" w:sz="0" w:space="0" w:color="auto"/>
                                      </w:pBdr>
                                      <w:jc w:val="right"/>
                                      <w:rPr>
                                        <w:caps/>
                                        <w:color w:val="FFFFFF" w:themeColor="background1"/>
                                        <w:sz w:val="48"/>
                                        <w:szCs w:val="72"/>
                                      </w:rPr>
                                    </w:pPr>
                                    <w:r w:rsidRPr="00C44DB9">
                                      <w:rPr>
                                        <w:rFonts w:ascii="Georgia" w:hAnsi="Georgia"/>
                                        <w:color w:val="FFFFFF" w:themeColor="background1"/>
                                        <w:sz w:val="48"/>
                                        <w:szCs w:val="72"/>
                                      </w:rPr>
                                      <w:t xml:space="preserve">Stepwise Process for Improving the Quality HIV Rapid </w:t>
                                    </w:r>
                                    <w:r w:rsidR="00D76A8D">
                                      <w:rPr>
                                        <w:rFonts w:ascii="Georgia" w:hAnsi="Georgia"/>
                                        <w:color w:val="FFFFFF" w:themeColor="background1"/>
                                        <w:sz w:val="48"/>
                                        <w:szCs w:val="72"/>
                                      </w:rPr>
                                      <w:t xml:space="preserve">and Recency </w:t>
                                    </w:r>
                                    <w:r w:rsidRPr="00C44DB9">
                                      <w:rPr>
                                        <w:rFonts w:ascii="Georgia" w:hAnsi="Georgia"/>
                                        <w:color w:val="FFFFFF" w:themeColor="background1"/>
                                        <w:sz w:val="48"/>
                                        <w:szCs w:val="72"/>
                                      </w:rPr>
                                      <w:t>Testing</w:t>
                                    </w:r>
                                  </w:p>
                                </w:sdtContent>
                              </w:sdt>
                              <w:p w14:paraId="4F4D32C5" w14:textId="77777777" w:rsidR="006E6605" w:rsidRDefault="006E6605">
                                <w:pPr>
                                  <w:spacing w:before="240"/>
                                  <w:ind w:left="720"/>
                                  <w:jc w:val="right"/>
                                  <w:rPr>
                                    <w:color w:val="FFFFFF" w:themeColor="background1"/>
                                  </w:rPr>
                                </w:pPr>
                              </w:p>
                              <w:sdt>
                                <w:sdtPr>
                                  <w:rPr>
                                    <w:rFonts w:ascii="Calibri" w:eastAsiaTheme="minorEastAsia" w:hAnsi="Calibri"/>
                                    <w:b/>
                                    <w:bCs/>
                                    <w:color w:val="FFFFFF" w:themeColor="background1"/>
                                    <w:kern w:val="28"/>
                                    <w:sz w:val="36"/>
                                    <w:szCs w:val="36"/>
                                  </w:rPr>
                                  <w:alias w:val="Abstract"/>
                                  <w:id w:val="307982498"/>
                                  <w:dataBinding w:prefixMappings="xmlns:ns0='http://schemas.microsoft.com/office/2006/coverPageProps'" w:xpath="/ns0:CoverPageProperties[1]/ns0:Abstract[1]" w:storeItemID="{55AF091B-3C7A-41E3-B477-F2FDAA23CFDA}"/>
                                  <w:text/>
                                </w:sdtPr>
                                <w:sdtEndPr/>
                                <w:sdtContent>
                                  <w:p w14:paraId="5FA19A90" w14:textId="77777777" w:rsidR="006E6605" w:rsidRPr="00E6623B" w:rsidRDefault="006E6605">
                                    <w:pPr>
                                      <w:spacing w:before="240"/>
                                      <w:ind w:left="1008"/>
                                      <w:jc w:val="right"/>
                                      <w:rPr>
                                        <w:color w:val="FFFFFF" w:themeColor="background1"/>
                                        <w:sz w:val="36"/>
                                      </w:rPr>
                                    </w:pPr>
                                    <w:r w:rsidRPr="00C44DB9">
                                      <w:rPr>
                                        <w:rFonts w:ascii="Calibri" w:eastAsiaTheme="minorEastAsia" w:hAnsi="Calibri"/>
                                        <w:b/>
                                        <w:bCs/>
                                        <w:color w:val="FFFFFF" w:themeColor="background1"/>
                                        <w:kern w:val="28"/>
                                        <w:sz w:val="36"/>
                                        <w:szCs w:val="36"/>
                                      </w:rPr>
                                      <w:t xml:space="preserve">A </w:t>
                                    </w:r>
                                    <w:r>
                                      <w:rPr>
                                        <w:rFonts w:ascii="Calibri" w:eastAsiaTheme="minorEastAsia" w:hAnsi="Calibri"/>
                                        <w:b/>
                                        <w:bCs/>
                                        <w:color w:val="FFFFFF" w:themeColor="background1"/>
                                        <w:kern w:val="28"/>
                                        <w:sz w:val="36"/>
                                        <w:szCs w:val="36"/>
                                      </w:rPr>
                                      <w:t xml:space="preserve">Skill Intensive </w:t>
                                    </w:r>
                                    <w:r w:rsidRPr="00C44DB9">
                                      <w:rPr>
                                        <w:rFonts w:ascii="Calibri" w:eastAsiaTheme="minorEastAsia" w:hAnsi="Calibri"/>
                                        <w:b/>
                                        <w:bCs/>
                                        <w:color w:val="FFFFFF" w:themeColor="background1"/>
                                        <w:kern w:val="28"/>
                                        <w:sz w:val="36"/>
                                        <w:szCs w:val="36"/>
                                      </w:rPr>
                                      <w:t xml:space="preserve">Training Program </w:t>
                                    </w:r>
                                    <w:r w:rsidR="00CD2AE8">
                                      <w:rPr>
                                        <w:rFonts w:ascii="Calibri" w:eastAsiaTheme="minorEastAsia" w:hAnsi="Calibri"/>
                                        <w:b/>
                                        <w:bCs/>
                                        <w:color w:val="FFFFFF" w:themeColor="background1"/>
                                        <w:kern w:val="28"/>
                                        <w:sz w:val="36"/>
                                        <w:szCs w:val="36"/>
                                      </w:rPr>
                                      <w:t>f</w:t>
                                    </w:r>
                                    <w:r>
                                      <w:rPr>
                                        <w:rFonts w:ascii="Calibri" w:eastAsiaTheme="minorEastAsia" w:hAnsi="Calibri"/>
                                        <w:b/>
                                        <w:bCs/>
                                        <w:color w:val="FFFFFF" w:themeColor="background1"/>
                                        <w:kern w:val="28"/>
                                        <w:sz w:val="36"/>
                                        <w:szCs w:val="36"/>
                                      </w:rPr>
                                      <w:t xml:space="preserve">or </w:t>
                                    </w:r>
                                    <w:r w:rsidRPr="00C44DB9">
                                      <w:rPr>
                                        <w:rFonts w:ascii="Calibri" w:eastAsiaTheme="minorEastAsia" w:hAnsi="Calibri"/>
                                        <w:b/>
                                        <w:bCs/>
                                        <w:color w:val="FFFFFF" w:themeColor="background1"/>
                                        <w:kern w:val="28"/>
                                        <w:sz w:val="36"/>
                                        <w:szCs w:val="36"/>
                                      </w:rPr>
                                      <w:t xml:space="preserve">HIV Testing Site </w:t>
                                    </w:r>
                                    <w:r>
                                      <w:rPr>
                                        <w:rFonts w:ascii="Calibri" w:eastAsiaTheme="minorEastAsia" w:hAnsi="Calibri"/>
                                        <w:b/>
                                        <w:bCs/>
                                        <w:color w:val="FFFFFF" w:themeColor="background1"/>
                                        <w:kern w:val="28"/>
                                        <w:sz w:val="36"/>
                                        <w:szCs w:val="36"/>
                                      </w:rPr>
                                      <w:t xml:space="preserve">Auditors </w:t>
                                    </w:r>
                                    <w:r w:rsidRPr="00C44DB9">
                                      <w:rPr>
                                        <w:rFonts w:ascii="Calibri" w:eastAsiaTheme="minorEastAsia" w:hAnsi="Calibri"/>
                                        <w:b/>
                                        <w:bCs/>
                                        <w:color w:val="FFFFFF" w:themeColor="background1"/>
                                        <w:kern w:val="28"/>
                                        <w:sz w:val="36"/>
                                        <w:szCs w:val="36"/>
                                      </w:rPr>
                                      <w:t>towards Certification </w:t>
                                    </w:r>
                                  </w:p>
                                </w:sdtContent>
                              </w:sdt>
                              <w:p w14:paraId="55B36ED6" w14:textId="77777777" w:rsidR="006E6605" w:rsidRDefault="006E6605"/>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69000</wp14:pctWidth>
                    </wp14:sizeRelH>
                    <wp14:sizeRelV relativeFrom="page">
                      <wp14:pctHeight>96000</wp14:pctHeight>
                    </wp14:sizeRelV>
                  </wp:anchor>
                </w:drawing>
              </mc:Choice>
              <mc:Fallback>
                <w:pict>
                  <v:rect w14:anchorId="1DA8ED4F" id="Rectangle 47" o:spid="_x0000_s1026" style="position:absolute;margin-left:0;margin-top:0;width:422.3pt;height:760.3pt;z-index:251653632;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6rEkwIAAIcFAAAOAAAAZHJzL2Uyb0RvYy54bWysVEtv2zAMvg/YfxB0X+24SdoadYqgRYcB&#10;QVusHXpWZCk2JouapMTOfv0o+dGtLXYY5oMgih8/Pkzy8qprFDkI62rQBZ2dpJQIzaGs9a6g355u&#10;P51T4jzTJVOgRUGPwtGr1ccPl63JRQYVqFJYgiTa5a0paOW9yZPE8Uo0zJ2AERqVEmzDPIp2l5SW&#10;tcjeqCRL02XSgi2NBS6cw9ebXklXkV9Kwf29lE54ogqKsfl42nhuw5msLlm+s8xUNR/CYP8QRcNq&#10;jU4nqhvmGdnb+g1VU3MLDqQ/4dAkIGXNRcwBs5mlr7J5rJgRMRcsjjNTmdz/o+V3h0fzYEPozmyA&#10;f3dYkaQ1Lp80QXADppO2CVgMnHSxisepiqLzhOPj4nR5ms2w2Bx1F8vF4hyFwMry0dxY5z8LaEi4&#10;FNTib4rVY4eN8z10hMTIQNXlba1UFOxue60sObDwS9MsXY7s7neY0gGsIZj1jOElZtYnE9PyRyUC&#10;TumvQpK6xPCzGElsQDH5YZwL7We9qmKl6N0vUvyG3CaLmGkkDMwS/U/cA0Fo7rfcfZQDPpiK2L+T&#10;cfq3wHrjySJ6Bu0n46bWYN8jUJjV4LnHj0XqSxOq5Ltth5Bw3UJ5fLDEQj9IzvDbGn/hhjn/wCxO&#10;Dv523Ab+Hg+poC0oDDdKKrA/33sPeGxo1FLS4iQW1P3YMysoUV80tnp2Nj/NwuxG6WI2n2PNif1D&#10;t43SfHEWgHrfXAM2xwxXj+HxGgy8Gq/SQvOMe2MdHKOKaY7uC8q9HYVr3y8J3DxcrNcRhhNrmN/o&#10;R8MDeahx6NKn7plZM7Syxym4g3FwWf6qo3tssNSw3nuQdWz3l9IO1cdpj200bKawTn6XI+plf65+&#10;AQAA//8DAFBLAwQUAAYACAAAACEAxSdfMNsAAAAGAQAADwAAAGRycy9kb3ducmV2LnhtbEyPQUvE&#10;MBCF74L/IYzgzU1dallq00VWPC0s2N2Lt7QZm2IzKUl2W/31jl708mB4j/e+qbaLG8UFQxw8Kbhf&#10;ZSCQOm8G6hWcji93GxAxaTJ69IQKPjHCtr6+qnRp/EyveGlSL7iEYqkV2JSmUsrYWXQ6rvyExN67&#10;D04nPkMvTdAzl7tRrrOskE4PxAtWT7iz2H00Z6fgbX7Od/v01YbD0RwaqZ3t9k6p25vl6RFEwiX9&#10;heEHn9GhZqbWn8lEMSrgR9KvsrfJ8wJEy6GHdVaArCv5H7/+BgAA//8DAFBLAQItABQABgAIAAAA&#10;IQC2gziS/gAAAOEBAAATAAAAAAAAAAAAAAAAAAAAAABbQ29udGVudF9UeXBlc10ueG1sUEsBAi0A&#10;FAAGAAgAAAAhADj9If/WAAAAlAEAAAsAAAAAAAAAAAAAAAAALwEAAF9yZWxzLy5yZWxzUEsBAi0A&#10;FAAGAAgAAAAhACmXqsSTAgAAhwUAAA4AAAAAAAAAAAAAAAAALgIAAGRycy9lMm9Eb2MueG1sUEsB&#10;Ai0AFAAGAAgAAAAhAMUnXzDbAAAABgEAAA8AAAAAAAAAAAAAAAAA7QQAAGRycy9kb3ducmV2Lnht&#10;bFBLBQYAAAAABAAEAPMAAAD1BQAAAAA=&#10;" fillcolor="#002060" stroked="f" strokeweight="1.5pt">
                    <v:textbox inset="21.6pt,1in,21.6pt">
                      <w:txbxContent>
                        <w:sdt>
                          <w:sdtPr>
                            <w:rPr>
                              <w:rFonts w:ascii="Georgia" w:hAnsi="Georgia"/>
                              <w:color w:val="FFFFFF" w:themeColor="background1"/>
                              <w:sz w:val="48"/>
                              <w:szCs w:val="72"/>
                            </w:rPr>
                            <w:alias w:val="Title"/>
                            <w:id w:val="-1070349389"/>
                            <w:dataBinding w:prefixMappings="xmlns:ns0='http://schemas.openxmlformats.org/package/2006/metadata/core-properties' xmlns:ns1='http://purl.org/dc/elements/1.1/'" w:xpath="/ns0:coreProperties[1]/ns1:title[1]" w:storeItemID="{6C3C8BC8-F283-45AE-878A-BAB7291924A1}"/>
                            <w:text/>
                          </w:sdtPr>
                          <w:sdtEndPr/>
                          <w:sdtContent>
                            <w:p w14:paraId="4AD7AE79" w14:textId="4A24F307" w:rsidR="006E6605" w:rsidRPr="00E6623B" w:rsidRDefault="006E6605">
                              <w:pPr>
                                <w:pStyle w:val="Title"/>
                                <w:pBdr>
                                  <w:bottom w:val="none" w:sz="0" w:space="0" w:color="auto"/>
                                </w:pBdr>
                                <w:jc w:val="right"/>
                                <w:rPr>
                                  <w:caps/>
                                  <w:color w:val="FFFFFF" w:themeColor="background1"/>
                                  <w:sz w:val="48"/>
                                  <w:szCs w:val="72"/>
                                </w:rPr>
                              </w:pPr>
                              <w:r w:rsidRPr="00C44DB9">
                                <w:rPr>
                                  <w:rFonts w:ascii="Georgia" w:hAnsi="Georgia"/>
                                  <w:color w:val="FFFFFF" w:themeColor="background1"/>
                                  <w:sz w:val="48"/>
                                  <w:szCs w:val="72"/>
                                </w:rPr>
                                <w:t xml:space="preserve">Stepwise Process for Improving the Quality HIV Rapid </w:t>
                              </w:r>
                              <w:r w:rsidR="00D76A8D">
                                <w:rPr>
                                  <w:rFonts w:ascii="Georgia" w:hAnsi="Georgia"/>
                                  <w:color w:val="FFFFFF" w:themeColor="background1"/>
                                  <w:sz w:val="48"/>
                                  <w:szCs w:val="72"/>
                                </w:rPr>
                                <w:t xml:space="preserve">and Recency </w:t>
                              </w:r>
                              <w:r w:rsidRPr="00C44DB9">
                                <w:rPr>
                                  <w:rFonts w:ascii="Georgia" w:hAnsi="Georgia"/>
                                  <w:color w:val="FFFFFF" w:themeColor="background1"/>
                                  <w:sz w:val="48"/>
                                  <w:szCs w:val="72"/>
                                </w:rPr>
                                <w:t>Testing</w:t>
                              </w:r>
                            </w:p>
                          </w:sdtContent>
                        </w:sdt>
                        <w:p w14:paraId="4F4D32C5" w14:textId="77777777" w:rsidR="006E6605" w:rsidRDefault="006E6605">
                          <w:pPr>
                            <w:spacing w:before="240"/>
                            <w:ind w:left="720"/>
                            <w:jc w:val="right"/>
                            <w:rPr>
                              <w:color w:val="FFFFFF" w:themeColor="background1"/>
                            </w:rPr>
                          </w:pPr>
                        </w:p>
                        <w:sdt>
                          <w:sdtPr>
                            <w:rPr>
                              <w:rFonts w:ascii="Calibri" w:eastAsiaTheme="minorEastAsia" w:hAnsi="Calibri"/>
                              <w:b/>
                              <w:bCs/>
                              <w:color w:val="FFFFFF" w:themeColor="background1"/>
                              <w:kern w:val="28"/>
                              <w:sz w:val="36"/>
                              <w:szCs w:val="36"/>
                            </w:rPr>
                            <w:alias w:val="Abstract"/>
                            <w:id w:val="307982498"/>
                            <w:dataBinding w:prefixMappings="xmlns:ns0='http://schemas.microsoft.com/office/2006/coverPageProps'" w:xpath="/ns0:CoverPageProperties[1]/ns0:Abstract[1]" w:storeItemID="{55AF091B-3C7A-41E3-B477-F2FDAA23CFDA}"/>
                            <w:text/>
                          </w:sdtPr>
                          <w:sdtEndPr/>
                          <w:sdtContent>
                            <w:p w14:paraId="5FA19A90" w14:textId="77777777" w:rsidR="006E6605" w:rsidRPr="00E6623B" w:rsidRDefault="006E6605">
                              <w:pPr>
                                <w:spacing w:before="240"/>
                                <w:ind w:left="1008"/>
                                <w:jc w:val="right"/>
                                <w:rPr>
                                  <w:color w:val="FFFFFF" w:themeColor="background1"/>
                                  <w:sz w:val="36"/>
                                </w:rPr>
                              </w:pPr>
                              <w:r w:rsidRPr="00C44DB9">
                                <w:rPr>
                                  <w:rFonts w:ascii="Calibri" w:eastAsiaTheme="minorEastAsia" w:hAnsi="Calibri"/>
                                  <w:b/>
                                  <w:bCs/>
                                  <w:color w:val="FFFFFF" w:themeColor="background1"/>
                                  <w:kern w:val="28"/>
                                  <w:sz w:val="36"/>
                                  <w:szCs w:val="36"/>
                                </w:rPr>
                                <w:t xml:space="preserve">A </w:t>
                              </w:r>
                              <w:r>
                                <w:rPr>
                                  <w:rFonts w:ascii="Calibri" w:eastAsiaTheme="minorEastAsia" w:hAnsi="Calibri"/>
                                  <w:b/>
                                  <w:bCs/>
                                  <w:color w:val="FFFFFF" w:themeColor="background1"/>
                                  <w:kern w:val="28"/>
                                  <w:sz w:val="36"/>
                                  <w:szCs w:val="36"/>
                                </w:rPr>
                                <w:t xml:space="preserve">Skill Intensive </w:t>
                              </w:r>
                              <w:r w:rsidRPr="00C44DB9">
                                <w:rPr>
                                  <w:rFonts w:ascii="Calibri" w:eastAsiaTheme="minorEastAsia" w:hAnsi="Calibri"/>
                                  <w:b/>
                                  <w:bCs/>
                                  <w:color w:val="FFFFFF" w:themeColor="background1"/>
                                  <w:kern w:val="28"/>
                                  <w:sz w:val="36"/>
                                  <w:szCs w:val="36"/>
                                </w:rPr>
                                <w:t xml:space="preserve">Training Program </w:t>
                              </w:r>
                              <w:r w:rsidR="00CD2AE8">
                                <w:rPr>
                                  <w:rFonts w:ascii="Calibri" w:eastAsiaTheme="minorEastAsia" w:hAnsi="Calibri"/>
                                  <w:b/>
                                  <w:bCs/>
                                  <w:color w:val="FFFFFF" w:themeColor="background1"/>
                                  <w:kern w:val="28"/>
                                  <w:sz w:val="36"/>
                                  <w:szCs w:val="36"/>
                                </w:rPr>
                                <w:t>f</w:t>
                              </w:r>
                              <w:r>
                                <w:rPr>
                                  <w:rFonts w:ascii="Calibri" w:eastAsiaTheme="minorEastAsia" w:hAnsi="Calibri"/>
                                  <w:b/>
                                  <w:bCs/>
                                  <w:color w:val="FFFFFF" w:themeColor="background1"/>
                                  <w:kern w:val="28"/>
                                  <w:sz w:val="36"/>
                                  <w:szCs w:val="36"/>
                                </w:rPr>
                                <w:t xml:space="preserve">or </w:t>
                              </w:r>
                              <w:r w:rsidRPr="00C44DB9">
                                <w:rPr>
                                  <w:rFonts w:ascii="Calibri" w:eastAsiaTheme="minorEastAsia" w:hAnsi="Calibri"/>
                                  <w:b/>
                                  <w:bCs/>
                                  <w:color w:val="FFFFFF" w:themeColor="background1"/>
                                  <w:kern w:val="28"/>
                                  <w:sz w:val="36"/>
                                  <w:szCs w:val="36"/>
                                </w:rPr>
                                <w:t xml:space="preserve">HIV Testing Site </w:t>
                              </w:r>
                              <w:r>
                                <w:rPr>
                                  <w:rFonts w:ascii="Calibri" w:eastAsiaTheme="minorEastAsia" w:hAnsi="Calibri"/>
                                  <w:b/>
                                  <w:bCs/>
                                  <w:color w:val="FFFFFF" w:themeColor="background1"/>
                                  <w:kern w:val="28"/>
                                  <w:sz w:val="36"/>
                                  <w:szCs w:val="36"/>
                                </w:rPr>
                                <w:t xml:space="preserve">Auditors </w:t>
                              </w:r>
                              <w:r w:rsidRPr="00C44DB9">
                                <w:rPr>
                                  <w:rFonts w:ascii="Calibri" w:eastAsiaTheme="minorEastAsia" w:hAnsi="Calibri"/>
                                  <w:b/>
                                  <w:bCs/>
                                  <w:color w:val="FFFFFF" w:themeColor="background1"/>
                                  <w:kern w:val="28"/>
                                  <w:sz w:val="36"/>
                                  <w:szCs w:val="36"/>
                                </w:rPr>
                                <w:t>towards Certification </w:t>
                              </w:r>
                            </w:p>
                          </w:sdtContent>
                        </w:sdt>
                        <w:p w14:paraId="55B36ED6" w14:textId="77777777" w:rsidR="006E6605" w:rsidRDefault="006E6605"/>
                      </w:txbxContent>
                    </v:textbox>
                    <w10:wrap anchorx="page" anchory="page"/>
                  </v:rect>
                </w:pict>
              </mc:Fallback>
            </mc:AlternateContent>
          </w:r>
          <w:r w:rsidR="00E6623B">
            <w:rPr>
              <w:noProof/>
            </w:rPr>
            <mc:AlternateContent>
              <mc:Choice Requires="wps">
                <w:drawing>
                  <wp:anchor distT="0" distB="0" distL="114300" distR="114300" simplePos="0" relativeHeight="251654656" behindDoc="0" locked="0" layoutInCell="1" allowOverlap="1" wp14:anchorId="6CACF4A7" wp14:editId="4232A0AE">
                    <wp:simplePos x="0" y="0"/>
                    <mc:AlternateContent>
                      <mc:Choice Requires="wp14">
                        <wp:positionH relativeFrom="page">
                          <wp14:pctPosHOffset>73000</wp14:pctPosHOffset>
                        </wp:positionH>
                      </mc:Choice>
                      <mc:Fallback>
                        <wp:positionH relativeFrom="page">
                          <wp:posOffset>7342505</wp:posOffset>
                        </wp:positionH>
                      </mc:Fallback>
                    </mc:AlternateContent>
                    <wp:positionV relativeFrom="page">
                      <wp:align>center</wp:align>
                    </wp:positionV>
                    <wp:extent cx="1880870" cy="9655810"/>
                    <wp:effectExtent l="0" t="0" r="4445" b="635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abic Typesetting" w:hAnsi="Arabic Typesetting" w:cs="Arabic Typesetting"/>
                                    <w:b/>
                                    <w:i w:val="0"/>
                                    <w:color w:val="FFFFFF" w:themeColor="background1"/>
                                    <w:sz w:val="56"/>
                                  </w:rPr>
                                  <w:alias w:val="Subtitle"/>
                                  <w:id w:val="1090039369"/>
                                  <w:dataBinding w:prefixMappings="xmlns:ns0='http://schemas.openxmlformats.org/package/2006/metadata/core-properties' xmlns:ns1='http://purl.org/dc/elements/1.1/'" w:xpath="/ns0:coreProperties[1]/ns1:subject[1]" w:storeItemID="{6C3C8BC8-F283-45AE-878A-BAB7291924A1}"/>
                                  <w:text/>
                                </w:sdtPr>
                                <w:sdtEndPr/>
                                <w:sdtContent>
                                  <w:p w14:paraId="7BA9E910" w14:textId="77777777" w:rsidR="006E6605" w:rsidRPr="00CC1064" w:rsidRDefault="006E6605">
                                    <w:pPr>
                                      <w:pStyle w:val="Subtitle"/>
                                      <w:rPr>
                                        <w:rFonts w:ascii="Arabic Typesetting" w:hAnsi="Arabic Typesetting" w:cs="Arabic Typesetting"/>
                                        <w:i w:val="0"/>
                                        <w:color w:val="FFFFFF" w:themeColor="background1"/>
                                        <w:sz w:val="48"/>
                                      </w:rPr>
                                    </w:pPr>
                                    <w:r w:rsidRPr="00CC1064">
                                      <w:rPr>
                                        <w:rFonts w:ascii="Arabic Typesetting" w:hAnsi="Arabic Typesetting" w:cs="Arabic Typesetting"/>
                                        <w:b/>
                                        <w:i w:val="0"/>
                                        <w:color w:val="FFFFFF" w:themeColor="background1"/>
                                        <w:sz w:val="56"/>
                                      </w:rPr>
                                      <w:t>Overview of Training Package</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3490B380" id="Rectangle 48" o:spid="_x0000_s1027" style="position:absolute;margin-left:0;margin-top:0;width:148.1pt;height:760.3pt;z-index:251654656;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N2HqQIAALQFAAAOAAAAZHJzL2Uyb0RvYy54bWysVMlu2zAQvRfoPxC8N5KMOHGEyIGRIEUB&#10;IwniFDnTFGkJpTgsSVtyv75DasnSoIeiOhAi582bfS6vukaRg7CuBl3Q7CSlRGgOZa13Bf3+dPtl&#10;QYnzTJdMgRYFPQpHr5afP122JhczqECVwhIk0S5vTUEr702eJI5XomHuBIzQKJRgG+bxandJaVmL&#10;7I1KZml6lrRgS2OBC+fw9aYX0mXkl1Jwfy+lE56ogqJvPp42nttwJstLlu8sM1XNBzfYP3jRsFqj&#10;0YnqhnlG9rb+g6qpuQUH0p9waBKQsuYixoDRZOm7aDYVMyLGgslxZkqT+3+0/O7wYEldFvQUK6VZ&#10;gzV6xKwxvVOC4BsmqDUuR9zGPNgQojNr4D8cCpI3knBxA6aTtglYDJB0MdvHKdui84TjY7ZYpItz&#10;LApH2cXZfL7IYj0Slo/qxjr/VUBDwk9BLToWs8wOa+eDAywfIdEzUHV5WysVL6GFxLWy5MCw+L7L&#10;Qiyo4V6jlA5YDUGrF4eXGFgfS4zKH5UIOKUfhcRsofez6Ejs0xcjjHOhfdaLKlaK3vY8xW+0ProV&#10;fYmEgVmi/Yl7IBiRPcnI3Xs54IOqiG0+Kad/c6xXnjSiZdB+Um5qDfYjAoVRDZZ7/JikPjUhS77b&#10;drGTIjK8bKE8YndZ6MfOGX5bYyHXzPkHZnHOsPi4O/w9HlJBW1AY/iipwP766D3gsf1RSkmLc1tQ&#10;93PPrKBEfdM4GNlihn2Fkx5vp/PzGV7sG9H2tUjvm2vA/shwTxkef4OCV+OvtNA845JZBbsoYpqj&#10;9YJyb8fLte83Cq4pLlarCMPxNsyv9cbwQB4yHVr1qXtm1gz97HEU7mCccpa/a+seGzQ1rPYeZB17&#10;/iWzQw1wNcRmGtZY2D2v7xH1smyXvwEAAP//AwBQSwMEFAAGAAgAAAAhAOIGPAncAAAABgEAAA8A&#10;AABkcnMvZG93bnJldi54bWxMj8FOwzAQRO9I/QdrK3FB1CESaQlxqoLEHVoOHN14G4fG6zR22oSv&#10;Z+ECl5FWM5p5W6xH14oz9qHxpOBukYBAqrxpqFbwvnu5XYEIUZPRrSdUMGGAdTm7KnRu/IXe8LyN&#10;teASCrlWYGPscilDZdHpsPAdEnsH3zsd+exraXp94XLXyjRJMul0Q7xgdYfPFqvjdnAKbk7Nbviq&#10;NtnKfh6elv51WsqPSanr+bh5BBFxjH9h+MFndCiZae8HMkG0CviR+KvspQ9ZCmLPofs0yUCWhfyP&#10;X34DAAD//wMAUEsBAi0AFAAGAAgAAAAhALaDOJL+AAAA4QEAABMAAAAAAAAAAAAAAAAAAAAAAFtD&#10;b250ZW50X1R5cGVzXS54bWxQSwECLQAUAAYACAAAACEAOP0h/9YAAACUAQAACwAAAAAAAAAAAAAA&#10;AAAvAQAAX3JlbHMvLnJlbHNQSwECLQAUAAYACAAAACEAtczdh6kCAAC0BQAADgAAAAAAAAAAAAAA&#10;AAAuAgAAZHJzL2Uyb0RvYy54bWxQSwECLQAUAAYACAAAACEA4gY8CdwAAAAGAQAADwAAAAAAAAAA&#10;AAAAAAADBQAAZHJzL2Rvd25yZXYueG1sUEsFBgAAAAAEAAQA8wAAAAwGAAAAAA==&#10;" fillcolor="black [3213]" stroked="f" strokeweight="1.5pt">
                    <v:path arrowok="t"/>
                    <v:textbox inset="14.4pt,,14.4pt">
                      <w:txbxContent>
                        <w:sdt>
                          <w:sdtPr>
                            <w:rPr>
                              <w:rFonts w:ascii="Arabic Typesetting" w:hAnsi="Arabic Typesetting" w:cs="Arabic Typesetting"/>
                              <w:b/>
                              <w:i w:val="0"/>
                              <w:color w:val="FFFFFF" w:themeColor="background1"/>
                              <w:sz w:val="56"/>
                            </w:rPr>
                            <w:alias w:val="Subtitle"/>
                            <w:id w:val="1090039369"/>
                            <w:dataBinding w:prefixMappings="xmlns:ns0='http://schemas.openxmlformats.org/package/2006/metadata/core-properties' xmlns:ns1='http://purl.org/dc/elements/1.1/'" w:xpath="/ns0:coreProperties[1]/ns1:subject[1]" w:storeItemID="{6C3C8BC8-F283-45AE-878A-BAB7291924A1}"/>
                            <w:text/>
                          </w:sdtPr>
                          <w:sdtContent>
                            <w:p w:rsidR="006E6605" w:rsidRPr="00CC1064" w:rsidRDefault="006E6605">
                              <w:pPr>
                                <w:pStyle w:val="Subtitle"/>
                                <w:rPr>
                                  <w:rFonts w:ascii="Arabic Typesetting" w:hAnsi="Arabic Typesetting" w:cs="Arabic Typesetting"/>
                                  <w:i w:val="0"/>
                                  <w:color w:val="FFFFFF" w:themeColor="background1"/>
                                  <w:sz w:val="48"/>
                                </w:rPr>
                              </w:pPr>
                              <w:r w:rsidRPr="00CC1064">
                                <w:rPr>
                                  <w:rFonts w:ascii="Arabic Typesetting" w:hAnsi="Arabic Typesetting" w:cs="Arabic Typesetting"/>
                                  <w:b/>
                                  <w:i w:val="0"/>
                                  <w:color w:val="FFFFFF" w:themeColor="background1"/>
                                  <w:sz w:val="56"/>
                                </w:rPr>
                                <w:t>Overview of Training Package</w:t>
                              </w:r>
                            </w:p>
                          </w:sdtContent>
                        </w:sdt>
                      </w:txbxContent>
                    </v:textbox>
                    <w10:wrap anchorx="page" anchory="page"/>
                  </v:rect>
                </w:pict>
              </mc:Fallback>
            </mc:AlternateContent>
          </w:r>
        </w:p>
        <w:p w14:paraId="61C18A09" w14:textId="77777777" w:rsidR="00E6623B" w:rsidRDefault="00E6623B"/>
        <w:p w14:paraId="58D95DCD" w14:textId="77777777" w:rsidR="00E6623B" w:rsidRDefault="00E6623B">
          <w:r>
            <w:br w:type="page"/>
          </w:r>
        </w:p>
      </w:sdtContent>
    </w:sdt>
    <w:p w14:paraId="25F055D8" w14:textId="77777777" w:rsidR="0069511F" w:rsidRDefault="0069511F" w:rsidP="0069511F">
      <w:pPr>
        <w:rPr>
          <w:rFonts w:ascii="Calibri" w:eastAsia="Calibri" w:hAnsi="Calibri" w:cs="Times New Roman"/>
          <w:b/>
        </w:rPr>
        <w:sectPr w:rsidR="0069511F" w:rsidSect="0069511F">
          <w:headerReference w:type="even" r:id="rId11"/>
          <w:headerReference w:type="default" r:id="rId12"/>
          <w:footerReference w:type="even" r:id="rId13"/>
          <w:footerReference w:type="default" r:id="rId14"/>
          <w:headerReference w:type="first" r:id="rId15"/>
          <w:footerReference w:type="first" r:id="rId16"/>
          <w:pgSz w:w="15840" w:h="12240" w:orient="landscape"/>
          <w:pgMar w:top="1440" w:right="1440" w:bottom="1440" w:left="1440" w:header="720" w:footer="720" w:gutter="0"/>
          <w:pgNumType w:start="0"/>
          <w:cols w:space="720"/>
          <w:titlePg/>
          <w:docGrid w:linePitch="360"/>
        </w:sectPr>
      </w:pPr>
    </w:p>
    <w:p w14:paraId="101A072E" w14:textId="77777777" w:rsidR="00C15648" w:rsidRPr="00C15648" w:rsidRDefault="00C15648" w:rsidP="00C15648">
      <w:pPr>
        <w:spacing w:before="120" w:after="0" w:line="240" w:lineRule="auto"/>
        <w:rPr>
          <w:rFonts w:ascii="Cambria" w:eastAsia="Times New Roman" w:hAnsi="Cambria" w:cs="Arial"/>
          <w:b/>
          <w:color w:val="000000"/>
        </w:rPr>
      </w:pPr>
      <w:r w:rsidRPr="00C15648">
        <w:rPr>
          <w:rFonts w:ascii="Cambria" w:eastAsia="Times New Roman" w:hAnsi="Cambria" w:cs="Arial"/>
          <w:b/>
          <w:color w:val="000000"/>
        </w:rPr>
        <w:lastRenderedPageBreak/>
        <w:t>CURRICULUM OVERVIEW</w:t>
      </w:r>
    </w:p>
    <w:p w14:paraId="51921CAB" w14:textId="4D32C032" w:rsidR="00586782" w:rsidRDefault="00C15648" w:rsidP="00C15648">
      <w:pPr>
        <w:spacing w:after="0"/>
        <w:jc w:val="both"/>
        <w:rPr>
          <w:rFonts w:ascii="Cambria" w:eastAsia="Times New Roman" w:hAnsi="Cambria" w:cs="Arial"/>
        </w:rPr>
      </w:pPr>
      <w:r w:rsidRPr="00C15648">
        <w:rPr>
          <w:rFonts w:ascii="Cambria" w:eastAsia="Calibri" w:hAnsi="Cambria" w:cs="Times New Roman"/>
        </w:rPr>
        <w:t xml:space="preserve">Emphasis on action and tangible improvement: Training content </w:t>
      </w:r>
      <w:r w:rsidR="003D7190">
        <w:rPr>
          <w:rFonts w:ascii="Cambria" w:eastAsia="Calibri" w:hAnsi="Cambria" w:cs="Times New Roman"/>
        </w:rPr>
        <w:t xml:space="preserve">was developed </w:t>
      </w:r>
      <w:r w:rsidRPr="00C15648">
        <w:rPr>
          <w:rFonts w:ascii="Cambria" w:eastAsia="Calibri" w:hAnsi="Cambria" w:cs="Times New Roman"/>
        </w:rPr>
        <w:t xml:space="preserve">based on the original </w:t>
      </w:r>
      <w:r w:rsidRPr="00C15648">
        <w:rPr>
          <w:rFonts w:ascii="Cambria" w:eastAsia="Calibri" w:hAnsi="Cambria" w:cs="Times New Roman"/>
          <w:b/>
        </w:rPr>
        <w:t>WHO/CDC HIV Rapid Testing Training Package</w:t>
      </w:r>
      <w:r w:rsidR="00BA08C2">
        <w:rPr>
          <w:rFonts w:ascii="Cambria" w:eastAsia="Calibri" w:hAnsi="Cambria" w:cs="Times New Roman"/>
          <w:b/>
        </w:rPr>
        <w:t xml:space="preserve"> </w:t>
      </w:r>
      <w:r w:rsidR="00BA08C2" w:rsidRPr="00CD2AE8">
        <w:rPr>
          <w:rFonts w:ascii="Cambria" w:eastAsia="Calibri" w:hAnsi="Cambria" w:cs="Times New Roman"/>
        </w:rPr>
        <w:t>and</w:t>
      </w:r>
      <w:r w:rsidR="00BA08C2">
        <w:rPr>
          <w:rFonts w:ascii="Cambria" w:eastAsia="Calibri" w:hAnsi="Cambria" w:cs="Times New Roman"/>
          <w:b/>
        </w:rPr>
        <w:t xml:space="preserve"> </w:t>
      </w:r>
      <w:r w:rsidR="00BA08C2" w:rsidRPr="00BA08C2">
        <w:rPr>
          <w:rFonts w:ascii="Cambria" w:eastAsia="Calibri" w:hAnsi="Cambria" w:cs="Times New Roman"/>
        </w:rPr>
        <w:t xml:space="preserve">the </w:t>
      </w:r>
      <w:r w:rsidR="00CD2AE8">
        <w:rPr>
          <w:rFonts w:ascii="Cambria" w:eastAsia="Calibri" w:hAnsi="Cambria" w:cs="Times New Roman"/>
          <w:b/>
        </w:rPr>
        <w:t xml:space="preserve">HIV Rapid Testing </w:t>
      </w:r>
      <w:r w:rsidR="00D76A8D">
        <w:rPr>
          <w:rFonts w:ascii="Cambria" w:eastAsia="Calibri" w:hAnsi="Cambria" w:cs="Times New Roman"/>
          <w:b/>
        </w:rPr>
        <w:t xml:space="preserve">Continuous </w:t>
      </w:r>
      <w:r w:rsidR="00CD2AE8">
        <w:rPr>
          <w:rFonts w:ascii="Cambria" w:eastAsia="Calibri" w:hAnsi="Cambria" w:cs="Times New Roman"/>
          <w:b/>
        </w:rPr>
        <w:t>Quality Improvement Initiative (RT</w:t>
      </w:r>
      <w:r w:rsidR="00D76A8D">
        <w:rPr>
          <w:rFonts w:ascii="Cambria" w:eastAsia="Calibri" w:hAnsi="Cambria" w:cs="Times New Roman"/>
          <w:b/>
        </w:rPr>
        <w:t>C</w:t>
      </w:r>
      <w:r w:rsidR="00CD2AE8">
        <w:rPr>
          <w:rFonts w:ascii="Cambria" w:eastAsia="Calibri" w:hAnsi="Cambria" w:cs="Times New Roman"/>
          <w:b/>
        </w:rPr>
        <w:t xml:space="preserve">QI), </w:t>
      </w:r>
      <w:r w:rsidR="00BA08C2" w:rsidRPr="00BA08C2">
        <w:rPr>
          <w:rFonts w:ascii="Cambria" w:eastAsia="Calibri" w:hAnsi="Cambria" w:cs="Times New Roman"/>
        </w:rPr>
        <w:t>comprehensive training program to</w:t>
      </w:r>
      <w:r w:rsidR="00BA08C2">
        <w:rPr>
          <w:rFonts w:ascii="Cambria" w:eastAsia="Calibri" w:hAnsi="Cambria" w:cs="Times New Roman"/>
        </w:rPr>
        <w:t xml:space="preserve"> improve the accuracy of HIV test result</w:t>
      </w:r>
      <w:r w:rsidR="003D7190">
        <w:rPr>
          <w:rFonts w:ascii="Cambria" w:eastAsia="Calibri" w:hAnsi="Cambria" w:cs="Times New Roman"/>
          <w:b/>
        </w:rPr>
        <w:t xml:space="preserve">. </w:t>
      </w:r>
      <w:r w:rsidR="003D7190" w:rsidRPr="003D7190">
        <w:rPr>
          <w:rFonts w:ascii="Cambria" w:eastAsia="Calibri" w:hAnsi="Cambria" w:cs="Times New Roman"/>
        </w:rPr>
        <w:t>This training package</w:t>
      </w:r>
      <w:r w:rsidRPr="00C15648">
        <w:rPr>
          <w:rFonts w:ascii="Cambria" w:eastAsia="Calibri" w:hAnsi="Cambria" w:cs="Times New Roman"/>
        </w:rPr>
        <w:t xml:space="preserve"> has been adapted </w:t>
      </w:r>
      <w:r w:rsidR="003D7190">
        <w:rPr>
          <w:rFonts w:ascii="Cambria" w:eastAsia="Calibri" w:hAnsi="Cambria" w:cs="Times New Roman"/>
        </w:rPr>
        <w:t xml:space="preserve">to be more prescriptive, </w:t>
      </w:r>
      <w:r w:rsidRPr="00C15648">
        <w:rPr>
          <w:rFonts w:ascii="Cambria" w:eastAsia="Calibri" w:hAnsi="Cambria" w:cs="Times New Roman"/>
        </w:rPr>
        <w:t xml:space="preserve">with emphasis on hands-on activities and the use of simple and practical tools and approaches to complete the quality assurance cycle and ensure the accuracy of </w:t>
      </w:r>
      <w:r w:rsidR="00D76A8D">
        <w:rPr>
          <w:rFonts w:ascii="Cambria" w:eastAsia="Calibri" w:hAnsi="Cambria" w:cs="Times New Roman"/>
        </w:rPr>
        <w:t xml:space="preserve">HIV diagnostic and recency surveillance </w:t>
      </w:r>
      <w:r w:rsidRPr="00C15648">
        <w:rPr>
          <w:rFonts w:ascii="Cambria" w:eastAsia="Calibri" w:hAnsi="Cambria" w:cs="Times New Roman"/>
        </w:rPr>
        <w:t xml:space="preserve">testing. </w:t>
      </w:r>
      <w:r w:rsidRPr="00C15648">
        <w:rPr>
          <w:rFonts w:ascii="Cambria" w:eastAsia="Times New Roman" w:hAnsi="Cambria" w:cs="Arial"/>
        </w:rPr>
        <w:t xml:space="preserve">This curriculum contains an </w:t>
      </w:r>
      <w:r w:rsidR="003D7190">
        <w:rPr>
          <w:rFonts w:ascii="Cambria" w:eastAsia="Times New Roman" w:hAnsi="Cambria" w:cs="Arial"/>
        </w:rPr>
        <w:t>I</w:t>
      </w:r>
      <w:r w:rsidRPr="00C15648">
        <w:rPr>
          <w:rFonts w:ascii="Cambria" w:eastAsia="Times New Roman" w:hAnsi="Cambria" w:cs="Arial"/>
        </w:rPr>
        <w:t xml:space="preserve">ntroduction </w:t>
      </w:r>
      <w:r w:rsidR="00BA08C2">
        <w:rPr>
          <w:rFonts w:ascii="Cambria" w:eastAsia="Times New Roman" w:hAnsi="Cambria" w:cs="Arial"/>
        </w:rPr>
        <w:t xml:space="preserve">and General Training Documents </w:t>
      </w:r>
      <w:r w:rsidR="003D7190">
        <w:rPr>
          <w:rFonts w:ascii="Cambria" w:eastAsia="Times New Roman" w:hAnsi="Cambria" w:cs="Arial"/>
        </w:rPr>
        <w:t>section</w:t>
      </w:r>
      <w:r w:rsidR="00BA08C2">
        <w:rPr>
          <w:rFonts w:ascii="Cambria" w:eastAsia="Times New Roman" w:hAnsi="Cambria" w:cs="Arial"/>
        </w:rPr>
        <w:t>s</w:t>
      </w:r>
      <w:r w:rsidR="003D7190">
        <w:rPr>
          <w:rFonts w:ascii="Cambria" w:eastAsia="Times New Roman" w:hAnsi="Cambria" w:cs="Arial"/>
        </w:rPr>
        <w:t>,</w:t>
      </w:r>
      <w:r w:rsidRPr="00C15648">
        <w:rPr>
          <w:rFonts w:ascii="Cambria" w:eastAsia="Times New Roman" w:hAnsi="Cambria" w:cs="Arial"/>
        </w:rPr>
        <w:t xml:space="preserve"> </w:t>
      </w:r>
      <w:r w:rsidR="006C0CB0">
        <w:rPr>
          <w:rFonts w:ascii="Cambria" w:eastAsia="Times New Roman" w:hAnsi="Cambria" w:cs="Arial"/>
        </w:rPr>
        <w:t xml:space="preserve">five </w:t>
      </w:r>
      <w:r w:rsidRPr="00C15648">
        <w:rPr>
          <w:rFonts w:ascii="Cambria" w:eastAsia="Times New Roman" w:hAnsi="Cambria" w:cs="Arial"/>
        </w:rPr>
        <w:t>modules</w:t>
      </w:r>
      <w:r w:rsidR="003D7190">
        <w:rPr>
          <w:rFonts w:ascii="Cambria" w:eastAsia="Times New Roman" w:hAnsi="Cambria" w:cs="Arial"/>
        </w:rPr>
        <w:t xml:space="preserve"> and useful resources</w:t>
      </w:r>
      <w:r w:rsidRPr="00C15648">
        <w:rPr>
          <w:rFonts w:ascii="Cambria" w:eastAsia="Times New Roman" w:hAnsi="Cambria" w:cs="Arial"/>
        </w:rPr>
        <w:t>. The proposed agenda below lists the segments in the curriculum and estimated time requirement</w:t>
      </w:r>
      <w:r w:rsidR="003D7190">
        <w:rPr>
          <w:rFonts w:ascii="Cambria" w:eastAsia="Times New Roman" w:hAnsi="Cambria" w:cs="Arial"/>
        </w:rPr>
        <w:t xml:space="preserve"> for each activity</w:t>
      </w:r>
      <w:r w:rsidRPr="00C15648">
        <w:rPr>
          <w:rFonts w:ascii="Cambria" w:eastAsia="Times New Roman" w:hAnsi="Cambria" w:cs="Arial"/>
        </w:rPr>
        <w:t>.</w:t>
      </w:r>
    </w:p>
    <w:tbl>
      <w:tblPr>
        <w:tblStyle w:val="TableGrid"/>
        <w:tblpPr w:leftFromText="180" w:rightFromText="180" w:vertAnchor="text" w:horzAnchor="margin" w:tblpXSpec="right" w:tblpY="534"/>
        <w:tblW w:w="0" w:type="auto"/>
        <w:tblLook w:val="04A0" w:firstRow="1" w:lastRow="0" w:firstColumn="1" w:lastColumn="0" w:noHBand="0" w:noVBand="1"/>
      </w:tblPr>
      <w:tblGrid>
        <w:gridCol w:w="2124"/>
        <w:gridCol w:w="3684"/>
      </w:tblGrid>
      <w:tr w:rsidR="00FF0E68" w:rsidRPr="00FF0E68" w14:paraId="3B262A0C" w14:textId="77777777" w:rsidTr="006E4B3C">
        <w:trPr>
          <w:trHeight w:val="531"/>
        </w:trPr>
        <w:tc>
          <w:tcPr>
            <w:tcW w:w="2124" w:type="dxa"/>
            <w:shd w:val="clear" w:color="auto" w:fill="000000" w:themeFill="text1"/>
            <w:vAlign w:val="center"/>
          </w:tcPr>
          <w:p w14:paraId="6D62A55C" w14:textId="77777777" w:rsidR="00FF0E68" w:rsidRPr="00FF0E68" w:rsidRDefault="00FF0E68" w:rsidP="00FF0E68">
            <w:pPr>
              <w:rPr>
                <w:rFonts w:ascii="Cambria" w:eastAsia="Times New Roman" w:hAnsi="Cambria" w:cs="Arial"/>
                <w:b/>
              </w:rPr>
            </w:pPr>
            <w:r w:rsidRPr="00FF0E68">
              <w:rPr>
                <w:rFonts w:ascii="Cambria" w:eastAsia="Times New Roman" w:hAnsi="Cambria" w:cs="Arial"/>
                <w:b/>
              </w:rPr>
              <w:t>TERM</w:t>
            </w:r>
          </w:p>
        </w:tc>
        <w:tc>
          <w:tcPr>
            <w:tcW w:w="3684" w:type="dxa"/>
            <w:shd w:val="clear" w:color="auto" w:fill="000000" w:themeFill="text1"/>
            <w:vAlign w:val="center"/>
          </w:tcPr>
          <w:p w14:paraId="7C6EA112" w14:textId="77777777" w:rsidR="00FF0E68" w:rsidRPr="00FF0E68" w:rsidRDefault="00FF0E68" w:rsidP="00FF0E68">
            <w:pPr>
              <w:rPr>
                <w:rFonts w:ascii="Cambria" w:eastAsia="Times New Roman" w:hAnsi="Cambria" w:cs="Arial"/>
                <w:b/>
              </w:rPr>
            </w:pPr>
            <w:r w:rsidRPr="00FF0E68">
              <w:rPr>
                <w:rFonts w:ascii="Cambria" w:eastAsia="Times New Roman" w:hAnsi="Cambria" w:cs="Arial"/>
                <w:b/>
              </w:rPr>
              <w:t>USE</w:t>
            </w:r>
          </w:p>
        </w:tc>
      </w:tr>
      <w:tr w:rsidR="00FF0E68" w:rsidRPr="00FF0E68" w14:paraId="087134CC" w14:textId="77777777" w:rsidTr="00FF0E68">
        <w:trPr>
          <w:trHeight w:val="646"/>
        </w:trPr>
        <w:tc>
          <w:tcPr>
            <w:tcW w:w="2124" w:type="dxa"/>
            <w:vAlign w:val="center"/>
          </w:tcPr>
          <w:p w14:paraId="4227E799" w14:textId="77777777" w:rsidR="00FF0E68" w:rsidRPr="00FF0E68" w:rsidRDefault="00FF0E68" w:rsidP="00FF0E68">
            <w:pPr>
              <w:rPr>
                <w:rFonts w:ascii="Cambria" w:hAnsi="Cambria"/>
              </w:rPr>
            </w:pPr>
            <w:r w:rsidRPr="00FF0E68">
              <w:rPr>
                <w:rFonts w:ascii="Cambria" w:hAnsi="Cambria"/>
              </w:rPr>
              <w:t>Handout</w:t>
            </w:r>
          </w:p>
        </w:tc>
        <w:tc>
          <w:tcPr>
            <w:tcW w:w="3684" w:type="dxa"/>
            <w:vAlign w:val="center"/>
          </w:tcPr>
          <w:p w14:paraId="0FECBF3D" w14:textId="77777777" w:rsidR="00FF0E68" w:rsidRPr="00FF0E68" w:rsidRDefault="00FF0E68" w:rsidP="00FF0E68">
            <w:pPr>
              <w:rPr>
                <w:rFonts w:ascii="Cambria" w:hAnsi="Cambria"/>
              </w:rPr>
            </w:pPr>
            <w:r w:rsidRPr="00FF0E68">
              <w:rPr>
                <w:rFonts w:ascii="Cambria" w:hAnsi="Cambria"/>
              </w:rPr>
              <w:t>Provides information participants need during an activity</w:t>
            </w:r>
          </w:p>
        </w:tc>
      </w:tr>
      <w:tr w:rsidR="00FF0E68" w:rsidRPr="00FF0E68" w14:paraId="6D4B490A" w14:textId="77777777" w:rsidTr="00FF0E68">
        <w:trPr>
          <w:trHeight w:val="613"/>
        </w:trPr>
        <w:tc>
          <w:tcPr>
            <w:tcW w:w="2124" w:type="dxa"/>
            <w:vAlign w:val="center"/>
          </w:tcPr>
          <w:p w14:paraId="7A031AF9" w14:textId="77777777" w:rsidR="00FF0E68" w:rsidRPr="00FF0E68" w:rsidRDefault="00FF0E68" w:rsidP="00FF0E68">
            <w:pPr>
              <w:rPr>
                <w:rFonts w:ascii="Cambria" w:hAnsi="Cambria"/>
              </w:rPr>
            </w:pPr>
            <w:r w:rsidRPr="00FF0E68">
              <w:rPr>
                <w:rFonts w:ascii="Cambria" w:hAnsi="Cambria"/>
              </w:rPr>
              <w:t>Worksheet</w:t>
            </w:r>
          </w:p>
        </w:tc>
        <w:tc>
          <w:tcPr>
            <w:tcW w:w="3684" w:type="dxa"/>
            <w:vAlign w:val="center"/>
          </w:tcPr>
          <w:p w14:paraId="642EAA61" w14:textId="77777777" w:rsidR="00FF0E68" w:rsidRPr="00FF0E68" w:rsidRDefault="00FF0E68" w:rsidP="00FF0E68">
            <w:pPr>
              <w:rPr>
                <w:rFonts w:ascii="Cambria" w:hAnsi="Cambria"/>
              </w:rPr>
            </w:pPr>
            <w:r w:rsidRPr="00FF0E68">
              <w:rPr>
                <w:rFonts w:ascii="Cambria" w:hAnsi="Cambria"/>
              </w:rPr>
              <w:t>For use by participants during an activity to record their answers</w:t>
            </w:r>
          </w:p>
        </w:tc>
      </w:tr>
      <w:tr w:rsidR="00FF0E68" w:rsidRPr="00FF0E68" w14:paraId="5C34B622" w14:textId="77777777" w:rsidTr="00FF0E68">
        <w:trPr>
          <w:trHeight w:val="1017"/>
        </w:trPr>
        <w:tc>
          <w:tcPr>
            <w:tcW w:w="2124" w:type="dxa"/>
            <w:vAlign w:val="center"/>
          </w:tcPr>
          <w:p w14:paraId="7C3E03DC" w14:textId="77777777" w:rsidR="00FF0E68" w:rsidRPr="00FF0E68" w:rsidRDefault="00FF0E68" w:rsidP="00FF0E68">
            <w:pPr>
              <w:rPr>
                <w:rFonts w:ascii="Cambria" w:hAnsi="Cambria"/>
              </w:rPr>
            </w:pPr>
            <w:r w:rsidRPr="00FF0E68">
              <w:rPr>
                <w:rFonts w:ascii="Cambria" w:hAnsi="Cambria"/>
              </w:rPr>
              <w:t>Job aid</w:t>
            </w:r>
          </w:p>
        </w:tc>
        <w:tc>
          <w:tcPr>
            <w:tcW w:w="3684" w:type="dxa"/>
            <w:vAlign w:val="center"/>
          </w:tcPr>
          <w:p w14:paraId="7226F93E" w14:textId="77777777" w:rsidR="00FF0E68" w:rsidRPr="00FF0E68" w:rsidRDefault="00FF0E68" w:rsidP="00FF0E68">
            <w:pPr>
              <w:rPr>
                <w:rFonts w:ascii="Cambria" w:hAnsi="Cambria"/>
              </w:rPr>
            </w:pPr>
            <w:r w:rsidRPr="00FF0E68">
              <w:rPr>
                <w:rFonts w:ascii="Cambria" w:hAnsi="Cambria"/>
              </w:rPr>
              <w:t>Provides tips, guidelines, and checklists participants can use back at work</w:t>
            </w:r>
          </w:p>
        </w:tc>
      </w:tr>
      <w:tr w:rsidR="00FF0E68" w:rsidRPr="00FF0E68" w14:paraId="5F6A9A51" w14:textId="77777777" w:rsidTr="00FF0E68">
        <w:trPr>
          <w:trHeight w:val="646"/>
        </w:trPr>
        <w:tc>
          <w:tcPr>
            <w:tcW w:w="2124" w:type="dxa"/>
            <w:vAlign w:val="center"/>
          </w:tcPr>
          <w:p w14:paraId="6D3C24DE" w14:textId="77777777" w:rsidR="00FF0E68" w:rsidRPr="00FF0E68" w:rsidRDefault="00FF0E68" w:rsidP="00FF0E68">
            <w:pPr>
              <w:rPr>
                <w:rFonts w:ascii="Cambria" w:hAnsi="Cambria"/>
              </w:rPr>
            </w:pPr>
            <w:r w:rsidRPr="00FF0E68">
              <w:rPr>
                <w:rFonts w:ascii="Cambria" w:hAnsi="Cambria"/>
              </w:rPr>
              <w:t>Tool</w:t>
            </w:r>
          </w:p>
        </w:tc>
        <w:tc>
          <w:tcPr>
            <w:tcW w:w="3684" w:type="dxa"/>
          </w:tcPr>
          <w:p w14:paraId="375F55C8" w14:textId="77777777" w:rsidR="00FF0E68" w:rsidRPr="00FF0E68" w:rsidRDefault="00FF0E68" w:rsidP="00FF0E68">
            <w:pPr>
              <w:rPr>
                <w:rFonts w:ascii="Cambria" w:hAnsi="Cambria"/>
              </w:rPr>
            </w:pPr>
            <w:r w:rsidRPr="00FF0E68">
              <w:rPr>
                <w:rFonts w:ascii="Cambria" w:hAnsi="Cambria"/>
              </w:rPr>
              <w:t>Serves as a physical sample of a document or provides additional activity information to assist the facilitator in conducting the activity</w:t>
            </w:r>
          </w:p>
        </w:tc>
      </w:tr>
    </w:tbl>
    <w:p w14:paraId="17AF0C44" w14:textId="77777777" w:rsidR="00C15648" w:rsidRDefault="00C15648" w:rsidP="00C15648">
      <w:pPr>
        <w:spacing w:after="0"/>
        <w:jc w:val="both"/>
        <w:rPr>
          <w:rFonts w:ascii="Cambria" w:eastAsia="Times New Roman" w:hAnsi="Cambria" w:cs="Arial"/>
        </w:rPr>
      </w:pPr>
    </w:p>
    <w:p w14:paraId="31764354" w14:textId="77777777" w:rsidR="00A44201" w:rsidRDefault="00A44201" w:rsidP="00C15648">
      <w:pPr>
        <w:spacing w:after="0"/>
        <w:jc w:val="both"/>
        <w:rPr>
          <w:rFonts w:ascii="Cambria" w:eastAsia="Times New Roman" w:hAnsi="Cambria" w:cs="Arial"/>
        </w:rPr>
      </w:pPr>
    </w:p>
    <w:tbl>
      <w:tblPr>
        <w:tblStyle w:val="TableGrid"/>
        <w:tblW w:w="0" w:type="auto"/>
        <w:tblLook w:val="04A0" w:firstRow="1" w:lastRow="0" w:firstColumn="1" w:lastColumn="0" w:noHBand="0" w:noVBand="1"/>
      </w:tblPr>
      <w:tblGrid>
        <w:gridCol w:w="2233"/>
        <w:gridCol w:w="3875"/>
      </w:tblGrid>
      <w:tr w:rsidR="00A44201" w:rsidRPr="00FF0E68" w14:paraId="480F9504" w14:textId="77777777" w:rsidTr="00FF0E68">
        <w:trPr>
          <w:trHeight w:val="493"/>
        </w:trPr>
        <w:tc>
          <w:tcPr>
            <w:tcW w:w="2233" w:type="dxa"/>
            <w:shd w:val="clear" w:color="auto" w:fill="000000" w:themeFill="text1"/>
            <w:vAlign w:val="center"/>
          </w:tcPr>
          <w:p w14:paraId="2101B0F4" w14:textId="77777777" w:rsidR="00A44201" w:rsidRPr="00FF0E68" w:rsidRDefault="00FF0E68" w:rsidP="00FF0E68">
            <w:pPr>
              <w:rPr>
                <w:rFonts w:ascii="Cambria" w:eastAsia="Times New Roman" w:hAnsi="Cambria" w:cs="Arial"/>
                <w:b/>
              </w:rPr>
            </w:pPr>
            <w:r w:rsidRPr="00FF0E68">
              <w:rPr>
                <w:rFonts w:ascii="Cambria" w:eastAsia="Times New Roman" w:hAnsi="Cambria" w:cs="Arial"/>
                <w:b/>
              </w:rPr>
              <w:t>ICON</w:t>
            </w:r>
          </w:p>
        </w:tc>
        <w:tc>
          <w:tcPr>
            <w:tcW w:w="3875" w:type="dxa"/>
            <w:shd w:val="clear" w:color="auto" w:fill="000000" w:themeFill="text1"/>
            <w:vAlign w:val="center"/>
          </w:tcPr>
          <w:p w14:paraId="58EE4666" w14:textId="77777777" w:rsidR="00A44201" w:rsidRPr="00FF0E68" w:rsidRDefault="00FF0E68" w:rsidP="00FF0E68">
            <w:pPr>
              <w:rPr>
                <w:rFonts w:ascii="Cambria" w:eastAsia="Times New Roman" w:hAnsi="Cambria" w:cs="Arial"/>
                <w:b/>
              </w:rPr>
            </w:pPr>
            <w:r w:rsidRPr="00FF0E68">
              <w:rPr>
                <w:rFonts w:ascii="Cambria" w:eastAsia="Times New Roman" w:hAnsi="Cambria" w:cs="Arial"/>
                <w:b/>
              </w:rPr>
              <w:t>USE</w:t>
            </w:r>
          </w:p>
        </w:tc>
      </w:tr>
      <w:tr w:rsidR="00A44201" w14:paraId="45D2333A" w14:textId="77777777" w:rsidTr="006E4B3C">
        <w:trPr>
          <w:trHeight w:val="631"/>
        </w:trPr>
        <w:tc>
          <w:tcPr>
            <w:tcW w:w="2233" w:type="dxa"/>
            <w:vAlign w:val="center"/>
          </w:tcPr>
          <w:p w14:paraId="18D48BC1" w14:textId="77777777" w:rsidR="00A44201" w:rsidRDefault="006E4B3C" w:rsidP="006E4B3C">
            <w:pPr>
              <w:spacing w:before="240"/>
              <w:rPr>
                <w:rFonts w:ascii="Cambria" w:eastAsia="Times New Roman" w:hAnsi="Cambria" w:cs="Arial"/>
              </w:rPr>
            </w:pPr>
            <w:r>
              <w:rPr>
                <w:rFonts w:ascii="Cambria" w:eastAsia="Times New Roman" w:hAnsi="Cambria" w:cs="Arial"/>
                <w:noProof/>
              </w:rPr>
              <w:drawing>
                <wp:inline distT="0" distB="0" distL="0" distR="0" wp14:anchorId="2B4B1059" wp14:editId="79BEF7B3">
                  <wp:extent cx="413468" cy="364657"/>
                  <wp:effectExtent l="0" t="0" r="5715" b="0"/>
                  <wp:docPr id="41" name="Picture 41" descr="C:\Users\chn7\AppData\Local\Microsoft\Windows\Temporary Internet Files\Content.IE5\13WNRYC7\MC90028245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hn7\AppData\Local\Microsoft\Windows\Temporary Internet Files\Content.IE5\13WNRYC7\MC900282456[1].wm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414458" cy="365530"/>
                          </a:xfrm>
                          <a:prstGeom prst="rect">
                            <a:avLst/>
                          </a:prstGeom>
                          <a:noFill/>
                          <a:ln>
                            <a:noFill/>
                          </a:ln>
                        </pic:spPr>
                      </pic:pic>
                    </a:graphicData>
                  </a:graphic>
                </wp:inline>
              </w:drawing>
            </w:r>
          </w:p>
        </w:tc>
        <w:tc>
          <w:tcPr>
            <w:tcW w:w="3875" w:type="dxa"/>
            <w:vAlign w:val="center"/>
          </w:tcPr>
          <w:p w14:paraId="2D0221AA" w14:textId="77777777" w:rsidR="00A44201" w:rsidRDefault="00FF0E68" w:rsidP="00FF0E68">
            <w:pPr>
              <w:rPr>
                <w:rFonts w:ascii="Cambria" w:eastAsia="Times New Roman" w:hAnsi="Cambria" w:cs="Arial"/>
              </w:rPr>
            </w:pPr>
            <w:r w:rsidRPr="00FF0E68">
              <w:rPr>
                <w:rFonts w:ascii="Cambria" w:eastAsia="Times New Roman" w:hAnsi="Cambria" w:cs="Arial"/>
              </w:rPr>
              <w:t>Indicates PowerPoint slides are used; slide numbers are referenced following the icon</w:t>
            </w:r>
          </w:p>
        </w:tc>
      </w:tr>
      <w:tr w:rsidR="00A44201" w14:paraId="0F80871B" w14:textId="77777777" w:rsidTr="006E4B3C">
        <w:trPr>
          <w:trHeight w:val="494"/>
        </w:trPr>
        <w:tc>
          <w:tcPr>
            <w:tcW w:w="2233" w:type="dxa"/>
          </w:tcPr>
          <w:p w14:paraId="2C0401F3" w14:textId="77777777" w:rsidR="00A44201" w:rsidRDefault="0042086C" w:rsidP="00FF0E68">
            <w:pPr>
              <w:ind w:left="-90"/>
              <w:jc w:val="both"/>
              <w:rPr>
                <w:rFonts w:ascii="Cambria" w:eastAsia="Times New Roman" w:hAnsi="Cambria" w:cs="Arial"/>
              </w:rPr>
            </w:pPr>
            <w:r w:rsidRPr="0042086C">
              <w:rPr>
                <w:rFonts w:ascii="Cambria" w:eastAsia="Times New Roman" w:hAnsi="Cambria" w:cs="Arial"/>
                <w:noProof/>
              </w:rPr>
              <w:drawing>
                <wp:inline distT="0" distB="0" distL="0" distR="0" wp14:anchorId="2E319845" wp14:editId="3FAB6DDA">
                  <wp:extent cx="381994" cy="397565"/>
                  <wp:effectExtent l="57150" t="19050" r="56515" b="78740"/>
                  <wp:docPr id="1029" name="Picture 5" descr="C:\Users\chn7\Pictures\clip-art00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descr="C:\Users\chn7\Pictures\clip-art00201.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1837" cy="397402"/>
                          </a:xfrm>
                          <a:prstGeom prst="rect">
                            <a:avLst/>
                          </a:prstGeom>
                          <a:ln w="3175">
                            <a:noFill/>
                          </a:ln>
                          <a:effectLst>
                            <a:outerShdw blurRad="44450" dist="27940" dir="5400000" algn="ctr">
                              <a:srgbClr val="000000">
                                <a:alpha val="32000"/>
                              </a:srgbClr>
                            </a:outerShdw>
                          </a:effectLst>
                        </pic:spPr>
                      </pic:pic>
                    </a:graphicData>
                  </a:graphic>
                </wp:inline>
              </w:drawing>
            </w:r>
          </w:p>
        </w:tc>
        <w:tc>
          <w:tcPr>
            <w:tcW w:w="3875" w:type="dxa"/>
            <w:vAlign w:val="center"/>
          </w:tcPr>
          <w:p w14:paraId="30CBA4DD" w14:textId="77777777" w:rsidR="00A44201" w:rsidRDefault="00FF0E68" w:rsidP="00FF0E68">
            <w:pPr>
              <w:rPr>
                <w:rFonts w:ascii="Cambria" w:eastAsia="Times New Roman" w:hAnsi="Cambria" w:cs="Arial"/>
              </w:rPr>
            </w:pPr>
            <w:r>
              <w:rPr>
                <w:rFonts w:ascii="Cambria" w:eastAsia="Times New Roman" w:hAnsi="Cambria" w:cs="Arial"/>
              </w:rPr>
              <w:t>Indicates group activity</w:t>
            </w:r>
          </w:p>
        </w:tc>
      </w:tr>
      <w:tr w:rsidR="00A44201" w14:paraId="328FFAA4" w14:textId="77777777" w:rsidTr="006E4B3C">
        <w:trPr>
          <w:trHeight w:val="422"/>
        </w:trPr>
        <w:tc>
          <w:tcPr>
            <w:tcW w:w="2233" w:type="dxa"/>
          </w:tcPr>
          <w:p w14:paraId="50CBE1F6" w14:textId="77777777" w:rsidR="0042086C" w:rsidRDefault="0042086C" w:rsidP="006E4B3C">
            <w:pPr>
              <w:spacing w:before="240"/>
              <w:jc w:val="both"/>
              <w:rPr>
                <w:rFonts w:ascii="Cambria" w:eastAsia="Times New Roman" w:hAnsi="Cambria" w:cs="Arial"/>
              </w:rPr>
            </w:pPr>
            <w:r>
              <w:rPr>
                <w:rFonts w:ascii="Arial" w:eastAsia="Calibri" w:hAnsi="Arial" w:cs="Arial"/>
                <w:noProof/>
                <w:color w:val="0000FF"/>
                <w:sz w:val="24"/>
                <w:szCs w:val="24"/>
              </w:rPr>
              <w:drawing>
                <wp:inline distT="0" distB="0" distL="0" distR="0" wp14:anchorId="2EA2156B" wp14:editId="1B1C7FD1">
                  <wp:extent cx="424955" cy="310101"/>
                  <wp:effectExtent l="57150" t="19050" r="51435" b="71120"/>
                  <wp:docPr id="28" name="Picture 28" descr="C:\Users\chn7\AppData\Local\Microsoft\Windows\Temporary Internet Files\Content.IE5\13WNRYC7\MC90043254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n7\AppData\Local\Microsoft\Windows\Temporary Internet Files\Content.IE5\13WNRYC7\MC900432543[1].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0192" cy="313922"/>
                          </a:xfrm>
                          <a:prstGeom prst="rect">
                            <a:avLst/>
                          </a:prstGeom>
                          <a:noFill/>
                          <a:ln>
                            <a:noFill/>
                          </a:ln>
                          <a:effectLst>
                            <a:outerShdw blurRad="44450" dist="27940" dir="5400000" algn="ctr">
                              <a:srgbClr val="000000">
                                <a:alpha val="32000"/>
                              </a:srgbClr>
                            </a:outerShdw>
                          </a:effectLst>
                        </pic:spPr>
                      </pic:pic>
                    </a:graphicData>
                  </a:graphic>
                </wp:inline>
              </w:drawing>
            </w:r>
          </w:p>
        </w:tc>
        <w:tc>
          <w:tcPr>
            <w:tcW w:w="3875" w:type="dxa"/>
            <w:vAlign w:val="center"/>
          </w:tcPr>
          <w:p w14:paraId="38A87B53" w14:textId="77777777" w:rsidR="00A44201" w:rsidRDefault="00A44201" w:rsidP="00FF0E68">
            <w:pPr>
              <w:rPr>
                <w:rFonts w:ascii="Cambria" w:eastAsia="Times New Roman" w:hAnsi="Cambria" w:cs="Arial"/>
              </w:rPr>
            </w:pPr>
            <w:r>
              <w:rPr>
                <w:rFonts w:ascii="Cambria" w:eastAsia="Times New Roman" w:hAnsi="Cambria" w:cs="Arial"/>
              </w:rPr>
              <w:t>Denotes a data management activity</w:t>
            </w:r>
          </w:p>
        </w:tc>
      </w:tr>
      <w:tr w:rsidR="00E4142A" w14:paraId="376C6D06" w14:textId="77777777" w:rsidTr="006E4B3C">
        <w:trPr>
          <w:trHeight w:val="485"/>
        </w:trPr>
        <w:tc>
          <w:tcPr>
            <w:tcW w:w="2233" w:type="dxa"/>
          </w:tcPr>
          <w:p w14:paraId="588F3719" w14:textId="77777777" w:rsidR="00E4142A" w:rsidRDefault="0026424C" w:rsidP="00FF0E68">
            <w:pPr>
              <w:jc w:val="both"/>
              <w:rPr>
                <w:rFonts w:ascii="Times New Roman" w:eastAsia="Times New Roman" w:hAnsi="Times New Roman" w:cs="Times New Roman"/>
                <w:noProof/>
                <w:sz w:val="24"/>
                <w:szCs w:val="24"/>
              </w:rPr>
            </w:pPr>
            <w:r>
              <w:rPr>
                <w:noProof/>
              </w:rPr>
              <w:drawing>
                <wp:inline distT="0" distB="0" distL="0" distR="0" wp14:anchorId="2F603584" wp14:editId="18F1D276">
                  <wp:extent cx="540689" cy="540689"/>
                  <wp:effectExtent l="0" t="0" r="0" b="0"/>
                  <wp:docPr id="1028" name="Picture 4" descr="C:\Users\chn7\AppData\Local\Microsoft\Windows\Temporary Internet Files\Content.IE5\V1RMUMVS\MC90043982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C:\Users\chn7\AppData\Local\Microsoft\Windows\Temporary Internet Files\Content.IE5\V1RMUMVS\MC900439824[1].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4392" cy="544392"/>
                          </a:xfrm>
                          <a:prstGeom prst="rect">
                            <a:avLst/>
                          </a:prstGeom>
                          <a:noFill/>
                        </pic:spPr>
                      </pic:pic>
                    </a:graphicData>
                  </a:graphic>
                </wp:inline>
              </w:drawing>
            </w:r>
          </w:p>
        </w:tc>
        <w:tc>
          <w:tcPr>
            <w:tcW w:w="3875" w:type="dxa"/>
            <w:vAlign w:val="center"/>
          </w:tcPr>
          <w:p w14:paraId="0941ABE7" w14:textId="77777777" w:rsidR="00E4142A" w:rsidRDefault="0026424C" w:rsidP="0026424C">
            <w:pPr>
              <w:rPr>
                <w:rFonts w:ascii="Cambria" w:eastAsia="Times New Roman" w:hAnsi="Cambria" w:cs="Arial"/>
              </w:rPr>
            </w:pPr>
            <w:r>
              <w:rPr>
                <w:rFonts w:ascii="Cambria" w:eastAsia="Times New Roman" w:hAnsi="Cambria" w:cs="Arial"/>
              </w:rPr>
              <w:t xml:space="preserve">Indicates an activity with a checklist </w:t>
            </w:r>
          </w:p>
        </w:tc>
      </w:tr>
      <w:tr w:rsidR="00A44201" w14:paraId="6DEF3C72" w14:textId="77777777" w:rsidTr="006E4B3C">
        <w:trPr>
          <w:trHeight w:val="485"/>
        </w:trPr>
        <w:tc>
          <w:tcPr>
            <w:tcW w:w="2233" w:type="dxa"/>
          </w:tcPr>
          <w:p w14:paraId="559F4A2F" w14:textId="77777777" w:rsidR="00A44201" w:rsidRDefault="00A44201" w:rsidP="00FF0E68">
            <w:pPr>
              <w:jc w:val="both"/>
              <w:rPr>
                <w:rFonts w:ascii="Cambria" w:eastAsia="Times New Roman" w:hAnsi="Cambria" w:cs="Arial"/>
              </w:rPr>
            </w:pPr>
            <w:r>
              <w:rPr>
                <w:rFonts w:ascii="Times New Roman" w:eastAsia="Times New Roman" w:hAnsi="Times New Roman" w:cs="Times New Roman"/>
                <w:noProof/>
                <w:sz w:val="24"/>
                <w:szCs w:val="24"/>
              </w:rPr>
              <w:drawing>
                <wp:inline distT="0" distB="0" distL="0" distR="0" wp14:anchorId="1023B39D" wp14:editId="44AE5119">
                  <wp:extent cx="548640" cy="548640"/>
                  <wp:effectExtent l="0" t="0" r="3810" b="3810"/>
                  <wp:docPr id="25" name="Picture 25" descr="MCj043386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4338680000[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pic:spPr>
                      </pic:pic>
                    </a:graphicData>
                  </a:graphic>
                </wp:inline>
              </w:drawing>
            </w:r>
          </w:p>
        </w:tc>
        <w:tc>
          <w:tcPr>
            <w:tcW w:w="3875" w:type="dxa"/>
            <w:vAlign w:val="center"/>
          </w:tcPr>
          <w:p w14:paraId="5AEDC018" w14:textId="77777777" w:rsidR="00A44201" w:rsidRDefault="00A44201" w:rsidP="00FF0E68">
            <w:pPr>
              <w:rPr>
                <w:rFonts w:ascii="Cambria" w:eastAsia="Times New Roman" w:hAnsi="Cambria" w:cs="Arial"/>
              </w:rPr>
            </w:pPr>
            <w:r>
              <w:rPr>
                <w:rFonts w:ascii="Cambria" w:eastAsia="Times New Roman" w:hAnsi="Cambria" w:cs="Arial"/>
              </w:rPr>
              <w:t>Suggests an overnight assignment</w:t>
            </w:r>
          </w:p>
        </w:tc>
      </w:tr>
    </w:tbl>
    <w:p w14:paraId="0DEED88E" w14:textId="77777777" w:rsidR="00FF298D" w:rsidRDefault="00FF298D" w:rsidP="00B51577">
      <w:pPr>
        <w:rPr>
          <w:rFonts w:ascii="Calibri" w:eastAsia="Calibri" w:hAnsi="Calibri" w:cs="Times New Roman"/>
          <w:b/>
          <w:sz w:val="28"/>
        </w:rPr>
      </w:pPr>
    </w:p>
    <w:p w14:paraId="1EF66BDF" w14:textId="77777777" w:rsidR="00FF298D" w:rsidRDefault="00FF298D" w:rsidP="00B51577">
      <w:pPr>
        <w:rPr>
          <w:rFonts w:ascii="Calibri" w:eastAsia="Calibri" w:hAnsi="Calibri" w:cs="Times New Roman"/>
          <w:b/>
          <w:sz w:val="28"/>
        </w:rPr>
      </w:pPr>
    </w:p>
    <w:p w14:paraId="6E950AE6" w14:textId="77777777" w:rsidR="00FF298D" w:rsidRDefault="00FF298D" w:rsidP="00B51577">
      <w:pPr>
        <w:rPr>
          <w:rFonts w:ascii="Calibri" w:eastAsia="Calibri" w:hAnsi="Calibri" w:cs="Times New Roman"/>
          <w:b/>
          <w:sz w:val="28"/>
        </w:rPr>
      </w:pPr>
    </w:p>
    <w:tbl>
      <w:tblPr>
        <w:tblStyle w:val="TableGrid1"/>
        <w:tblpPr w:leftFromText="180" w:rightFromText="180" w:vertAnchor="text" w:horzAnchor="margin" w:tblpXSpec="center" w:tblpY="698"/>
        <w:tblW w:w="13878" w:type="dxa"/>
        <w:tblLayout w:type="fixed"/>
        <w:tblLook w:val="04A0" w:firstRow="1" w:lastRow="0" w:firstColumn="1" w:lastColumn="0" w:noHBand="0" w:noVBand="1"/>
      </w:tblPr>
      <w:tblGrid>
        <w:gridCol w:w="558"/>
        <w:gridCol w:w="1890"/>
        <w:gridCol w:w="4500"/>
        <w:gridCol w:w="900"/>
        <w:gridCol w:w="3510"/>
        <w:gridCol w:w="2520"/>
      </w:tblGrid>
      <w:tr w:rsidR="00AC5E0F" w:rsidRPr="0069511F" w14:paraId="6A6C6C56" w14:textId="77777777" w:rsidTr="00AC5E0F">
        <w:trPr>
          <w:trHeight w:val="576"/>
        </w:trPr>
        <w:tc>
          <w:tcPr>
            <w:tcW w:w="2448" w:type="dxa"/>
            <w:gridSpan w:val="2"/>
            <w:shd w:val="clear" w:color="auto" w:fill="262626" w:themeFill="text1" w:themeFillTint="D9"/>
            <w:vAlign w:val="center"/>
          </w:tcPr>
          <w:p w14:paraId="66CFFEEE" w14:textId="77777777" w:rsidR="00AC5E0F" w:rsidRPr="00CC1064" w:rsidRDefault="00AC5E0F" w:rsidP="00AC5E0F">
            <w:pPr>
              <w:jc w:val="center"/>
              <w:rPr>
                <w:rFonts w:ascii="Cambria" w:eastAsia="Calibri" w:hAnsi="Cambria" w:cs="Times New Roman"/>
                <w:b/>
                <w:color w:val="FFFFFF"/>
                <w:sz w:val="28"/>
              </w:rPr>
            </w:pPr>
            <w:r w:rsidRPr="00CC1064">
              <w:rPr>
                <w:rFonts w:ascii="Cambria" w:eastAsia="Calibri" w:hAnsi="Cambria" w:cs="Times New Roman"/>
                <w:b/>
                <w:color w:val="FFFFFF"/>
                <w:sz w:val="28"/>
              </w:rPr>
              <w:lastRenderedPageBreak/>
              <w:t>Activities</w:t>
            </w:r>
          </w:p>
        </w:tc>
        <w:tc>
          <w:tcPr>
            <w:tcW w:w="4500" w:type="dxa"/>
            <w:shd w:val="clear" w:color="auto" w:fill="262626" w:themeFill="text1" w:themeFillTint="D9"/>
            <w:vAlign w:val="center"/>
          </w:tcPr>
          <w:p w14:paraId="5473E785" w14:textId="77777777" w:rsidR="00AC5E0F" w:rsidRPr="00CC1064" w:rsidRDefault="00AC5E0F" w:rsidP="00AC5E0F">
            <w:pPr>
              <w:jc w:val="center"/>
              <w:rPr>
                <w:rFonts w:ascii="Cambria" w:eastAsia="Calibri" w:hAnsi="Cambria" w:cs="Times New Roman"/>
                <w:b/>
                <w:color w:val="FFFFFF"/>
                <w:sz w:val="28"/>
              </w:rPr>
            </w:pPr>
            <w:r w:rsidRPr="00CC1064">
              <w:rPr>
                <w:rFonts w:ascii="Cambria" w:eastAsia="Calibri" w:hAnsi="Cambria" w:cs="Times New Roman"/>
                <w:b/>
                <w:color w:val="FFFFFF"/>
                <w:sz w:val="28"/>
              </w:rPr>
              <w:t>Purpose</w:t>
            </w:r>
          </w:p>
        </w:tc>
        <w:tc>
          <w:tcPr>
            <w:tcW w:w="900" w:type="dxa"/>
            <w:shd w:val="clear" w:color="auto" w:fill="262626" w:themeFill="text1" w:themeFillTint="D9"/>
            <w:vAlign w:val="center"/>
          </w:tcPr>
          <w:p w14:paraId="7D85CB34" w14:textId="77777777" w:rsidR="00AC5E0F" w:rsidRPr="00CC1064" w:rsidRDefault="00AC5E0F" w:rsidP="00AC5E0F">
            <w:pPr>
              <w:jc w:val="center"/>
              <w:rPr>
                <w:rFonts w:ascii="Cambria" w:eastAsia="Calibri" w:hAnsi="Cambria" w:cs="Times New Roman"/>
                <w:b/>
                <w:color w:val="FFFFFF"/>
                <w:sz w:val="28"/>
              </w:rPr>
            </w:pPr>
            <w:r w:rsidRPr="00CC1064">
              <w:rPr>
                <w:rFonts w:ascii="Cambria" w:eastAsia="Calibri" w:hAnsi="Cambria" w:cs="Times New Roman"/>
                <w:b/>
                <w:color w:val="FFFFFF"/>
                <w:sz w:val="28"/>
              </w:rPr>
              <w:t>Time</w:t>
            </w:r>
          </w:p>
        </w:tc>
        <w:tc>
          <w:tcPr>
            <w:tcW w:w="3510" w:type="dxa"/>
            <w:shd w:val="clear" w:color="auto" w:fill="262626" w:themeFill="text1" w:themeFillTint="D9"/>
            <w:vAlign w:val="center"/>
          </w:tcPr>
          <w:p w14:paraId="10D18DB1" w14:textId="77777777" w:rsidR="00AC5E0F" w:rsidRPr="00CC1064" w:rsidRDefault="00AC5E0F" w:rsidP="00AC5E0F">
            <w:pPr>
              <w:jc w:val="center"/>
              <w:rPr>
                <w:rFonts w:ascii="Cambria" w:eastAsia="Calibri" w:hAnsi="Cambria" w:cs="Times New Roman"/>
                <w:b/>
                <w:color w:val="FFFFFF"/>
                <w:sz w:val="28"/>
              </w:rPr>
            </w:pPr>
            <w:r w:rsidRPr="00CC1064">
              <w:rPr>
                <w:rFonts w:ascii="Cambria" w:eastAsia="Calibri" w:hAnsi="Cambria" w:cs="Times New Roman"/>
                <w:b/>
                <w:color w:val="FFFFFF"/>
                <w:sz w:val="28"/>
              </w:rPr>
              <w:t>Worksheets/Handouts</w:t>
            </w:r>
          </w:p>
        </w:tc>
        <w:tc>
          <w:tcPr>
            <w:tcW w:w="2520" w:type="dxa"/>
            <w:shd w:val="clear" w:color="auto" w:fill="262626" w:themeFill="text1" w:themeFillTint="D9"/>
            <w:vAlign w:val="center"/>
          </w:tcPr>
          <w:p w14:paraId="52358642" w14:textId="77777777" w:rsidR="00AC5E0F" w:rsidRPr="00CC1064" w:rsidRDefault="00AC5E0F" w:rsidP="00AC5E0F">
            <w:pPr>
              <w:jc w:val="center"/>
              <w:rPr>
                <w:rFonts w:ascii="Cambria" w:eastAsia="Calibri" w:hAnsi="Cambria" w:cs="Times New Roman"/>
                <w:b/>
                <w:color w:val="FFFFFF"/>
                <w:sz w:val="28"/>
              </w:rPr>
            </w:pPr>
            <w:r w:rsidRPr="00CC1064">
              <w:rPr>
                <w:rFonts w:ascii="Cambria" w:eastAsia="Calibri" w:hAnsi="Cambria" w:cs="Times New Roman"/>
                <w:b/>
                <w:color w:val="FFFFFF"/>
                <w:sz w:val="28"/>
              </w:rPr>
              <w:t>Resources</w:t>
            </w:r>
          </w:p>
        </w:tc>
      </w:tr>
      <w:tr w:rsidR="006C0CB0" w:rsidRPr="0069511F" w14:paraId="2720EB98" w14:textId="77777777" w:rsidTr="008C1E82">
        <w:tc>
          <w:tcPr>
            <w:tcW w:w="558" w:type="dxa"/>
            <w:tcBorders>
              <w:top w:val="single" w:sz="12" w:space="0" w:color="auto"/>
            </w:tcBorders>
          </w:tcPr>
          <w:p w14:paraId="5C8521B1" w14:textId="77777777" w:rsidR="006C0CB0" w:rsidRPr="0069511F" w:rsidRDefault="006C0CB0" w:rsidP="006C0CB0">
            <w:pPr>
              <w:jc w:val="center"/>
              <w:rPr>
                <w:rFonts w:ascii="Cambria" w:eastAsia="Calibri" w:hAnsi="Cambria"/>
              </w:rPr>
            </w:pPr>
            <w:r>
              <w:rPr>
                <w:rFonts w:ascii="Cambria" w:eastAsia="Calibri" w:hAnsi="Cambria"/>
              </w:rPr>
              <w:t>1</w:t>
            </w:r>
            <w:r w:rsidRPr="0069511F">
              <w:rPr>
                <w:rFonts w:ascii="Cambria" w:eastAsia="Calibri" w:hAnsi="Cambria"/>
              </w:rPr>
              <w:t>.1</w:t>
            </w:r>
          </w:p>
        </w:tc>
        <w:tc>
          <w:tcPr>
            <w:tcW w:w="1890" w:type="dxa"/>
            <w:tcBorders>
              <w:top w:val="single" w:sz="12" w:space="0" w:color="auto"/>
            </w:tcBorders>
          </w:tcPr>
          <w:p w14:paraId="7A6A6634" w14:textId="77777777" w:rsidR="006C0CB0" w:rsidRDefault="006C0CB0" w:rsidP="006C0CB0">
            <w:pPr>
              <w:rPr>
                <w:rFonts w:ascii="Cambria" w:eastAsia="Calibri" w:hAnsi="Cambria"/>
              </w:rPr>
            </w:pPr>
            <w:r w:rsidRPr="0069511F">
              <w:rPr>
                <w:rFonts w:ascii="Cambria" w:eastAsia="Calibri" w:hAnsi="Cambria"/>
              </w:rPr>
              <w:t>Components of Quality Assurance</w:t>
            </w:r>
          </w:p>
          <w:p w14:paraId="5EDFD01A" w14:textId="77777777" w:rsidR="006C0CB0" w:rsidRPr="0069511F" w:rsidRDefault="006C0CB0" w:rsidP="006C0CB0">
            <w:pPr>
              <w:rPr>
                <w:rFonts w:ascii="Cambria" w:eastAsia="Calibri" w:hAnsi="Cambria"/>
              </w:rPr>
            </w:pPr>
            <w:r>
              <w:rPr>
                <w:noProof/>
              </w:rPr>
              <mc:AlternateContent>
                <mc:Choice Requires="wpg">
                  <w:drawing>
                    <wp:anchor distT="0" distB="0" distL="114300" distR="114300" simplePos="0" relativeHeight="251665920" behindDoc="0" locked="0" layoutInCell="1" allowOverlap="1" wp14:anchorId="6E69F55C" wp14:editId="71F6BCFC">
                      <wp:simplePos x="0" y="0"/>
                      <wp:positionH relativeFrom="column">
                        <wp:posOffset>14301</wp:posOffset>
                      </wp:positionH>
                      <wp:positionV relativeFrom="paragraph">
                        <wp:posOffset>38100</wp:posOffset>
                      </wp:positionV>
                      <wp:extent cx="968692" cy="397510"/>
                      <wp:effectExtent l="57150" t="19050" r="3175" b="78740"/>
                      <wp:wrapNone/>
                      <wp:docPr id="1" name="Group 5"/>
                      <wp:cNvGraphicFramePr/>
                      <a:graphic xmlns:a="http://schemas.openxmlformats.org/drawingml/2006/main">
                        <a:graphicData uri="http://schemas.microsoft.com/office/word/2010/wordprocessingGroup">
                          <wpg:wgp>
                            <wpg:cNvGrpSpPr/>
                            <wpg:grpSpPr>
                              <a:xfrm>
                                <a:off x="0" y="0"/>
                                <a:ext cx="968692" cy="397510"/>
                                <a:chOff x="0" y="0"/>
                                <a:chExt cx="968692" cy="397510"/>
                              </a:xfrm>
                            </wpg:grpSpPr>
                            <pic:pic xmlns:pic="http://schemas.openxmlformats.org/drawingml/2006/picture">
                              <pic:nvPicPr>
                                <pic:cNvPr id="2" name="Picture 2" descr="C:\Users\chn7\AppData\Local\Microsoft\Windows\Temporary Internet Files\Content.IE5\13WNRYC7\MC900282456[1].wmf"/>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555307" y="33020"/>
                                  <a:ext cx="413385" cy="364490"/>
                                </a:xfrm>
                                <a:prstGeom prst="rect">
                                  <a:avLst/>
                                </a:prstGeom>
                                <a:noFill/>
                                <a:ln>
                                  <a:noFill/>
                                </a:ln>
                              </pic:spPr>
                            </pic:pic>
                            <pic:pic xmlns:pic="http://schemas.openxmlformats.org/drawingml/2006/picture">
                              <pic:nvPicPr>
                                <pic:cNvPr id="4" name="Picture 4" descr="C:\Users\chn7\Pictures\clip-art00201.jpg"/>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1635" cy="397510"/>
                                </a:xfrm>
                                <a:prstGeom prst="rect">
                                  <a:avLst/>
                                </a:prstGeom>
                                <a:ln w="3175">
                                  <a:noFill/>
                                </a:ln>
                                <a:effectLst>
                                  <a:outerShdw blurRad="44450" dist="27940" dir="5400000" algn="ctr">
                                    <a:srgbClr val="000000">
                                      <a:alpha val="32000"/>
                                    </a:srgbClr>
                                  </a:outerShdw>
                                </a:effectLst>
                              </pic:spPr>
                            </pic:pic>
                          </wpg:wgp>
                        </a:graphicData>
                      </a:graphic>
                    </wp:anchor>
                  </w:drawing>
                </mc:Choice>
                <mc:Fallback>
                  <w:pict>
                    <v:group w14:anchorId="326266E3" id="Group 5" o:spid="_x0000_s1026" style="position:absolute;margin-left:1.15pt;margin-top:3pt;width:76.25pt;height:31.3pt;z-index:251665920" coordsize="9686,3975" o:gfxdata="UEsDBBQABgAIAAAAIQByi0aWFgEAAEkCAAATAAAAW0NvbnRlbnRfVHlwZXNdLnhtbJSSzU7DMBCE&#10;70i8g+UrShx6QAgl6YGUIyBUHsCyN4kh/pHXpOnbY6etBFWKxNGe/cYztsv1pAcygkdlTUVv84IS&#10;MMJKZbqKvm+fsntKMHAj+WANVHQPSNf19VW53TtAEmmDFe1DcA+MoehBc8ytAxOV1nrNQ1z6jjku&#10;PnkHbFUUd0xYE8CELCQPWpcNtPxrCGQzxe1Dkp1uKXk8zKWjKqp04qcsKWyR+XDQLUKzsMx4GPCM&#10;4c4NSvAQb4SNRp61yY5N8kjOM9grhzex7oVUSfnd5OcBR+4lPoFXEsgr9+GZ69iXSY8MVraxIv/b&#10;I4XUmNm2VQLyxuNmpk6ZLnlLuzMexv+aNxF7g/HkzuaPUH8D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Cb1ns+uQMAAFgKAAAOAAAAZHJzL2Uyb0RvYy54bWzs&#10;Vt9v2zYQfh+w/4HQu60flixbiFNkThoEaDojbVEM0x5oipK4SSRBUlaCYv/7jpSspnawFXnagAWI&#10;TB6p43ff3XfixZvHtkEHqjQTfOOF88BDlBNRMF5tvE8f385WHtIG8wI3gtON90S19+byxx8uepnR&#10;SNSiKahC4ITrrJcbrzZGZr6vSU1brOdCUg6LpVAtNjBVlV8o3IP3tvGjIFj6vVCFVIJQrcF6PSx6&#10;l85/WVJifi5LTQ1qNh5gM+6p3HNvn/7lBc4qhWXNyAgDvwJFixmHQydX19hg1Cl25qplRAktSjMn&#10;ovVFWTJCXQwQTRicRHOrRCddLFXWV3KiCag94enVbsn7w04hVkDuPMRxCylyp6LEUtPLKoMdt0p+&#10;kDs1GqphZqN9LFVrfyEO9OhIfZpIpY8GETCul6vlOvIQgaXFOk3CkXRSQ2bO3iL1zd++5x8P9S22&#10;CYpkJIP/kSEYnTH0z5UEb5lOUW900n6XjxarPzo5g2RKbNieNcw8ucKEtFlQ/LBjZKeGyVeygY+B&#10;bFi1hyIwFFQTqMxtln/SIKic1DzNr6S0tZS/EwQ3+f2xevLPjBei1/lH2kqhsHpCd9xQxaHS37KG&#10;6nwrYM7N/O4mycPF5/cPv2zT/H67DoJoFcXJ8tfwt3nfljbLFqeFZoHC1Lfzb3DvGybBa2NTbccj&#10;QwD2pAxfIHko8WtBuhbgDJpVtAGyBNc1k9pDKqPtnkIJqrsCqpBAvzBQh1IxbpyooJTeaWNPt0Xl&#10;ZPUlWl0FwTr6abZNgu0sDtKb2dU6TmdpcJPGQbwKt+H2T/t2GGedpo6/a8lG6GA9A/+ihsZuM6jT&#10;qRwdsOsllikH6PjrIILJMmSxakUeoP/APhgbRQ2p7bAEIkc7bJ4WHOtfibY50KA5tO/vRQFs4M4I&#10;R8aJ5pIkWQSph6y6FkE0iusovjhcLFbJKL5lHK/d+iQinEmlzS0VLbIDyAAAdqfgA4QzhHjcYsFz&#10;YevAhdTwbwzg01pcGBb4OIQ4hgKDwX9GnfGpOsHwojp3g3pBq5DzGVYG1BWE899l9W/TlW3A/+tq&#10;KMXv0hVcFs6/ZYtVuFwc5TR9y14vp4ajHnQbpokT3aSuUUzQXtwVZmx+ooMO/6EuerRvOvWAoWPG&#10;cZwA0oJZ8UbpOnYTaMxJHNg/D+GmgosZMcqdoFW13zZq7GHDFitj3MgaD9YFXKuOXWLc7jrcdPrQ&#10;754DG/qz7RbHtvVc/e5LDdcX99541bLftOdzGD+/EF7+BQAA//8DAFBLAwQUAAYACAAAACEAaR3f&#10;wMoAAACmAQAAGQAAAGRycy9fcmVscy9lMm9Eb2MueG1sLnJlbHO8kE2LwjAQhu8L/ocwd5u2B5HF&#10;tBcRvIr+gCGZptHmgyTq9t9vlr1YEPa2x5nhfd6H2fVfdmIPisl4J6CpamDkpFfGaQGX82G9BZYy&#10;OoWTdyRgpgR9t/rYnWjCXEJpNCGxQnFJwJhz+OQ8yZEspsoHcuUy+GgxlzFqHlDeUBNv63rD4ysD&#10;ugWTHZWAeFQtsPMcSvPfbD8MRtLey7sll99UcGNLdwFi1JQFWFIGf5dtdQ2kgb+XaP5Hoqmedvhx&#10;4Ivvdt8AAAD//wMAUEsDBBQABgAIAAAAIQC7hpSW3AAAAAYBAAAPAAAAZHJzL2Rvd25yZXYueG1s&#10;TI9BS8NAFITvgv9heYI3u0lrQ4nZlFLUUxFsBfH2mrwmodm3IbtN0n/v60mPwwwz32TrybZqoN43&#10;jg3EswgUceHKhisDX4e3pxUoH5BLbB2TgSt5WOf3dxmmpRv5k4Z9qJSUsE/RQB1Cl2rti5os+pnr&#10;iMU7ud5iENlXuuxxlHLb6nkUJdpiw7JQY0fbmorz/mINvI84bhbx67A7n7bXn8Py43sXkzGPD9Pm&#10;BVSgKfyF4YYv6JAL09FduPSqNTBfSNBAIodu7vJZjhxFrxLQeab/4+e/AAAA//8DAFBLAwQUAAYA&#10;CAAAACEAoV3A9MEYAADmJgAAFAAAAGRycy9tZWRpYS9pbWFnZTEud21mpFp3dFXV072h5Z5yL0WK&#10;NJFQFUKvAQTpID3Su1TpvQUIJfReQpXeQUQIEkIvoYMISC+KFEGKICDw3pm5335R1u+f6Je1ZK3x&#10;vbx33zkze/aemXuul88cXWRZ598mt5cF3XYfJLfwr8nGIEtYVvKu71lWSitNUOCzlDCV7LZ7/m3g&#10;nU4W8vZMcDDemWQJX+NdClgo/sAvLV8y/OfvfyF/fxOU8JoiyPn7isA6luV5nvXuimTWXyta1v79&#10;+/HdXysmT3hNFRSU4Enu5OOtOFqrd1KcjqOTejdd0fvpno6nZ/oU+fQFSubcJOH8SmmcF5TRsTib&#10;k5pzOh9wPqcQhzqVuITTiMs5t3iO84o3OLZ3wEnvXXMye6+cDF5aN9gr7D7m+u5h7u2O5IFueY5w&#10;PYp0j9IYdyaNddvSKLc4DXMV9XEfmPbuCVPH/dYUdRebNO5U86szxuxwRpoRTqQJc4YbyxlkTuue&#10;ZqlubwbpRiZcVzKldAGTQ6c3rvb7k+nbflLxsLX+5HqCP7Xu7A/RVf1hOsTfTAf5N+uHPtJXfLWd&#10;U75o56DvZyfWF+p+7Yt0l/ouu09hr32jXfaVdlP6/3S0P85J7490cvirOqH+FE5F/x7dwL9Ud/CP&#10;04P9ffRUf3u90t9Ex/ob6DOw2/7P9St/a53KdNcZzUidy8zThUyMLmku6jLG6NImv1POdHMqmzVO&#10;bXPVaWyC3S9MIbefaeBGmR7uQhPlbjZz3UNmhXvVbHJfmBg3NcW5BWmvW4cOuL1hc2C7aL97l/a4&#10;aXiXW5Fj3T4c467mre51/sYVXrRbwBvoVvEaueFeQbeFl8Jt7t1wwr0dTg1vjhPJr3VjfqhL8k86&#10;B1/W6fisTs3xOgNv17n4Kx3GEfpPKgMurNXv2BPg1Dv2pEhgz7Ogv1gUGpTsb1b9f1ybiRVyJ69u&#10;PaAB+hA10SspTE+gHLovpdLt6KkKp0uqNu1TVWitqkTTVEXqpz6lxqoqlVI1Kb2qS7/LRnRUNqOF&#10;0k+jxXvcUuTnUqI8pxf1+KXdji/Z/Xi3PY5X2gt4ir2ZB9nx3NG+yY3tt1zTzuxVsCt4Je3OXhF7&#10;rlfI7mj1susFHbYXBGUUy4JqiOlBw8SwoC2iY9A98VlQFlk0qL7MGDRG+q3t8ifrjoy3UqsNVmk1&#10;w2qlBlsRqr01V9W11qny1nZV2IpTwdYF9bP3WO3xUuiFXlY92Cuqm3jVdCmvqc7gddEveaC+wJH6&#10;W56gp/EU3QVWkScC91E6gMlf2vz/0Z1aFUD+o5KfmLX6sYnTT8xJ/bu5ol+Ye/qNeaY949PBUHIa&#10;KDkrlJwPSi5B2ZzKlNNpSPmcLyjU6U8lnHFUzkkLJeeHksvxAacmX3Pq8iunFqd1w7iw+yGU/Jp6&#10;u9tooNuHIqDcSPetGePGm7HuHDPK7WKGuRVNHzcrlEz+Ou5df1H3rD+Ne8D/q7PDv8PZ5h/hxPjD&#10;nG/9lrPRf1qvgJqi/YP0eH+4HuAvpdv6c+iaflcXhpIzQMVvfKSu+ZLr3b7UepEvRA/xhekmvma6&#10;pG+zzg4lKyjZexvtvHz7s/Pobaj789tIVNTLbgiUXABKLgYll/X96VTyxTk1fZFOuK+q096Xwunv&#10;26OjfEv1PN84vcnXRx/wtdcXfU30I18DbUHJGaDk/FBymL+7ru0fqZv65+n2/hjd1X9Rd/cb3c2f&#10;3+nt7+YM9K9xRvqvOpP8we48fyF3rb+Bu9Pfwz3jj3Jv++e6f/pXuA6UnA9KrmLi3HZmrzvKHHBX&#10;wY7Bnpr97vtQclXa5fanWHc1xbhXaKubGkquwNFuW1TMwdzIHc8F3WmcAnbDGc87nKHI0TZ6rSfS&#10;Q92VftKN6LKuTmd1ZYrXNWm7bkpf6V4UoT+GkgOcSCq7rOItE2HXTHwW0G428PRP00RfMmF6N2ru&#10;GpNKzzVP1QRzSY0w+9Rgs1YNMNNUf9MPr43xdykVYdKr0eZ3Od4clVPNQlkY2q1BLUUrKiX6UHox&#10;hl7ac+mSvZZ223G00j5NU+zbNMh+Qx3ttNBuIWi3HleAtkvai7mIfYIL2ZWsg/Zo67B9wkopzls1&#10;xEFrmNhsbRHzrXsi0soiO1n15WfWGFkE2k0P7b71UqtbXml1xGulNnsRar43V4311ql+3nbVyYtT&#10;5b0LKiO0+5xT6O85q/6ai+opXE1346a6NnfRH0G7wdDuXZqgD9IUvRjWnybqWjRKBzBJKrqx3QM9&#10;+q+r/9eFWySgW8A6a8roXeY9/bV5pVaZ62qZOayWm01qrZmptpjeao+pqQRdkOnovsxKb2QeslUR&#10;yqTKUR5VnYqpRvSJaku1VA8KV8OotZpEndUC6qPW01AVR2PUSZqiblC0+oHWqMO0XcXSIbWJflBL&#10;6ZaaTY/UOHqjhlBK3Z3S6jb0gW5IH+sqVFqXpCo6HzXQ71NrLaibDvj53yLunBBxUSsZL1MZeZXK&#10;z+tUGd6oavJm1ZS3qK68VUXwNjUTFsXgFZ9U3fiyasX3VF1+qSpwch3K6XR2zqkdLqKJKuonVFff&#10;pJb6e+qK+WWA3kqRehVN0tNgw2DdkK9WyF99ikJUo3UZGqFDaYiuQe0RbR09AEqZQHn1QkqvN1AK&#10;HUuv1BF6ALSuq2t0Vt2hI+oR7VZ/UIx6Q5sUA8WA//8NiZoJSIRYx+HZVej1IfXWb+kLbXMTnYlr&#10;67z8CTp1MV2V8+pwzqLbs6P7sKVH8gs1je+rxXxFbQA6O3mPGuJtUx28eFXPu6zKeg9VLs8o7Tn6&#10;FefQN7mwjueKegPX09O5pe4LVodzX12ch+m06EBPaJwO+PDfohmeEE15S9BwmZ3WyaJ0Rtagp7IN&#10;CvVgsHQmlQPj6qnj1Ebdpx4qJQ9W+ThS1ebxqhdPVdE8U+3jOeoBR6toL1pt8Capvd4wdd7rqh54&#10;4Yq98iq9lUt9bAlV0fpdhls/ys5WnBxiLZMTrfFyntVbrrJayK+tmjLGKiu3WVJuth6INdZZ1Ia9&#10;YixqRFdruahmzRCZrcHife9D8ZxzirMcIrZyLjGfc4tRnFd0549EMw4VNbi4KMlhIjdXEem4vvCo&#10;lfiNeorzNErE0nyxkLaKQKxJRS3x3j0mAbWK1lCzXo0xBdQMqik2UkFxGNXxGrH9jB7bKfiGnYnP&#10;2gU43v4EU04jjrG78jf2SN5oz+d1dgyvsc/xavsFr7Lf91bZ563K4orVRly3ImALxVUrTvxoXRWn&#10;rbeolpmBThn5rZUTSGm51vKJpdZDEW1dE5OtM2KEdVD0tnaINtYmUcdaIUpbC0ROa7qwrXHiqTdM&#10;nPP6iG1eRzHFay66ePVENa+ayOOVF6m8kuIhFxFngNw2Lijm4TWCi4q2XFpU5k+BYj2RgtuIO9RP&#10;7KfJwkM32GBKqEDc/w3BfgkIlrbGmOdyBmUUm+m1fYKu2/fosG0Bpcy8xC7O0+06PMbuzEPtSO5n&#10;L+ReQK2HfZa724+4p217fex83kC7phdhn7JsMcgaalf1tF3MU3ZOT9ppYBbeP2dt32bHvsCpMV+m&#10;s3dwBns9v4/elNWexh/YozjE7s957C78kd2CC9rVuZhdjMPsHFzFdrie7afm9m/U2b5KA+DjWHsn&#10;zbE30Gp7Ie2wJ9NJexjdsrvTC7slCVGHPhTRZrwMxJVUhBLvMfUSEMpjFaZVsg41k4volthJB8VF&#10;Wiue03Th8BCRjzshT41FK64pBvMnYjby9g2XECe5pHgAFQR7lUV+r76o7bUTvb1BorEXIcp7o0Vu&#10;b7xwvKniNc8Wt3khrl8htvNGsZS3i/G8X/TiM+JzviHK8hORnS3JlFHepMKyNnpZwJ+kRrZ/YGLd&#10;c1BCZGWtErRclqNpsjJFyFrUVTagxrI5VZcdqIzsQR/JQZRVRpIjJxGL2fRMfEW3xS6KF5dpo/iD&#10;ZgOBEUCgm/iUW4iWXFcM5KpiJlcQmxD5UdgdIBLkVRc5vYaistdedPIGis+ghmJepMjiRYnk3mTx&#10;mGeKSzxfHOBlYiOvF3N4mxjO+0QnPiXq8DVRjB+JTMzCR+/J61RAnqCKcieFy7XURUbD77E0Xfaj&#10;lbId7ZD16KSsSQfkp/Qd4tokA/ElFan44f+GVBgtwaqTUZmHYJdO8nNqJFtTVdmFSsk+QGookBpD&#10;rpxClpxLL8QSuid20wkgtQVILQBSY4FUHyDVTrTgcDGAa4lpXFms54riMFC6Ba0bcCiLFy7CgFQr&#10;rz8QGyI+8oaLNODLW54gfuFp4jTPFTv4K7Gc14jJ/K3oz7vBveOiKl8WBfiBSMt+8SelkVcpnzxO&#10;YTKW6gKpdnIeDZDjaIIcQItkR/pGhtNBcDpWVsf7SrRGBuJLKlKno/4NqYq416yGnepgx0b0BfhU&#10;X35BlWU3Kin7U345nLLJKEotp1EyePVKLKMHYg+dFlcoRrygr4DUBJGXB4pKUFYzbib6ogJO4Rpi&#10;NfrJPiB2lauJV1xbvAekikFVjVBZy3gDxAfeUFTTkeIpR4nLPFkc5Fng4UIRzatEJG8WX3KcaMRH&#10;RTm+KHLxfaH4DTKj5WXKJY/Bt1iqKddRCzmfesrxFAnuz5KdabVsAl41oC3yM1qPuJbLQHxJRerc&#10;1MAR1F9X/292fae+qjQfeo6SDamvbEptwac6shNVkr2oBHbPD+VlkxOA1AxKLhfQa7GcHom99IO4&#10;SjuA1HIgNQVIDRUVocCm3Fr0Bq8mch2xAjzaxdXFj3j9HarU3ufiYyBVy+slCnn9RAbUIcMR4i6P&#10;Rt+ZKGJ5Bvg0HyivgII3offEilocL4rzBZGN74iU/Eo8JSEvUg55lIrKHcjmOvocPnWWE2kwuD8J&#10;2V0kW9LXsjEmmPq0AtXkKxmIL6lIXZn3b0jVojlYdRRy0Uu2olbgUy3s+Al0X1wOA9PHAKlJlFbO&#10;olRyIfnECvpd7KMfgdRuILUaSM0EUpHiE+4tmnAH0ZObi3HcUCwBWjvApbP8GbpwfZHSa4xa1VZU&#10;9LqjO/cWCir8A1X+Oo+ESqPEZp6KeWeuGM1LMe9swFrfgaeHoLxzIiPfFha/wKyTSl5ANYingkCq&#10;ApCqB5/aysnUG9wfJXuCV21Rr5rTUlSRxagm84HWnCQjdXPpvyFVj2Zi1RGyBXVHRWyO+lQdfCoP&#10;PhWVI4DUOCA1ldKhRgXLxURiFf2BueIyZqb94iVtAFLRQCpKVIACG3NX0QOzx1huIhYBrW1A6BTs&#10;Lt4zPsvstRGlvC9FVq+HSAYVPsRvfgCv4niMWMmTxFT0tkGoVe15LSp5jCjNB0QIfy9cvoVq/kzc&#10;A6/PUSZ5GH59R6WBVA302Gbwr6sciTrbF7zqALW1AULNKRo1azbQmplkpO6t/zekwmkqVh2GXHRF&#10;RWwCPlXFjmFgcxE5ivKC2dmgvHSoUUIuIU+sRq06QNfFdTosXtFmILVI5EGU5XmYCOeeoht4NYpb&#10;gR9NMAGEo/81QlX/HB2+mUgLpAp6XfDaDX/3wuf98f1QXBeJ6yeATzPBp0Xg0xp0iK0iFP0vCyaA&#10;VJgAXtITcRv7n0X/O0QhQKqYXE+fInsN5XRU9tHUB1U9EpmeAV1MRxWZjvO+aUBrapKR+m0LytQ/&#10;1qlmyENr6LwD+t6X6Ly9sfsgTAgjqBC6bx4wOxuU9x7qgZTLKQh5fIM5/Ja4ScfQi7Yi30uB1DQg&#10;FYkK3F90Ba9Gog/OxWnkRm6KSt1EXIE9gyoFkMrldRI20HrK3cVFKHYPeLWah6NfRmHGmgY+zQef&#10;Vooy/A3m4z3oeSdxl3FNPKHfxA0y4jRq5gH6QG6HAtdTOfkV1ZYzwasoTAyDaZDsTuNQ2ccDrQmI&#10;ayLQmpRkpP6I/TekWiesOkB2Rd/rhb7XH/ofit4yikLRU3Kj52WD8tKD5VquAPvXkV8col/g9Ulw&#10;agc4tQoRzUaPihINUXc6gysR3FnMAlprgdYeIHQe9hDvg4BUFq+D8NAn7wHRU+DgNqC7CLwai8re&#10;Az2wKdRcmZeLQvy1yIr+JzApvIHaf6Vf0W/fipOk5H7CnQ0UuB5+LqEqcjZ4NR71KgJ9sDfmq+40&#10;EmiNBlpjgdb4JCP1OvDw5B85FVitC5jbk9qgiteRQ6C8kajmUZjwJgOpmUBqHmVA7hy5ChV1AxQQ&#10;T/fFLToLTu0Gp9YDqQUiDFHWxxTaEZEPBV+mc0fUnrboaa0wK7XEzNQSs1NrzFDtMDV8Ia4BrYP8&#10;Jeau3phUB4khPFJ8AQXWAepleAnW3Ii71lhU8iPiGTrIL5jjfoTyj6Ne7kXmYignkCosl6KmzkEX&#10;mkRN4XdHZLov0ApwaxjQikxAK6m9zzuRGFLv7j66YLXhqI4bMS8doYdA4IJ4jWrtYqbJDY/LonvX&#10;Q8XtAL4MxoQ5BdEtRS2KAWeOIfIbQOI5XoPBl8dA5hxQiOUuuKYH7jT6404jAnPWOPBkBniyGDxZ&#10;B558B54cFg/pPLh5W/xAz8VR7D8ECgr4k9TIEr+vSo9wcye3rQsmt95i7ik8vVGp6IkMpVC8dle3&#10;cSIa+C6puyR+j/PuvOy8yam/N5n1SZNWHzFSHzTJ9F7jVzvNC7XdPFbfmrs4KfwBtge2Xn0Db+JM&#10;pIo33dVZ00RdN5XVfROqnpvMypgUKpieSU2vZRryZAZKpbKQqz6gDCoXZVP5KLcqSAXwWlyFUJjK&#10;TpXV+zhdfI8aKpea4SSynUpBXZSHk0m/Gaz+xD5/mAnqiZmuHph56q5Zqn5C9DfMEXUVfl2ErwH/&#10;k4pE4vcw75A4Z7LrMyajPoGnfkdMMJDw1F7zBtE+U9+Zh2qruQ37HrYLqKyDzVG74eFRIHHONIVX&#10;VdSvpjA8zqrIBCubXgAJH5AIUhkoWGUGEtmBRAiQyEs4caKPVR4qqj6ksiorVVKZqIZKh5MsB0+o&#10;bGqlklMHxVj7rRmgXpnh6pmJUo/MVOwRrX4xS9RNs0Zdw3nuZfj1I3wN+J9UJBK/R3mHxA8miz6N&#10;U+MTOOw7YlIACQMkXqld5onaYe6rbeYW7BQsDrYWNgffR6rj8PaCaaZumarIVxH1wmRHBAJ5fSUd&#10;8su0lAxI2EAidQISOSkrEAhRH1F+lZsKqxx4LpeFKuCaqioNfaYUeJEKvAiituBWV/XG9MGaQ9VT&#10;M0b9Ziare9j3Z7MYHFwNPhxSl8xP2J9UwP+kIpH4PUiTBA1+hPPzTPq4sfUh40OuH0ERN2AnYbEq&#10;BvjHmNlqHyI/YXogB83AzmrqoSmmXpoPwGKlJM7U01LyhIg/RLT5KC/yH4roi4P5YSo9fapSI+8S&#10;eU9JnyuLWoL5HcH8nlDUIDA/EkhOVHfMLKy9GPlejXwfxF43kW8fFJgpyZEmfg/xLtLvTXpEmhKR&#10;vkakD8D4a7DjsB2w1bDZ6gC8OYVIL5rmwL062FgczMwJr13kyo+nCKkQaRrkMSsYnkflhNaz4SlC&#10;JioDZn8CZlcFs2uD2Q3Bi6Zgdjsg1Q3M7o+1RqCOjAezZ4LZC9UVswr77Ec+ryOfb1TAv6TmNPF7&#10;gHeRnjFp9DFUjkPmJZ5/3Aejr8COwr6DrYLNUgcR6WlEetm0QL2toR7jTPG1CQETUytNhEiDkb80&#10;qGxZwNxciPgjMLcwmFtSpcWJtEZeg5HXZFQXtSAczG0N5nYBc/uCuRFgbhQQnA7mLgBrVyKf+9R5&#10;cxX5fKUC/iU10sRn+HeRnkYlO4bKcMg8hz7voKZfhMXDYmArYbPUYUR6BpFeQaR38DToCZ6vvTG5&#10;4Xk65MtC3mxEmhaMzYwaHoKI8yPHoWBucTC3DJj7CZhbBRyoBebWA3Obg7kdgFgvMHcI1hyLejAN&#10;+lyAKFciyj3I52Xk8w8g7CY50sRn8HeRnkLnOoYqdcj8Dj3eRs2+ADsE2wZbgco1Sx1BpGehq2um&#10;JTpJbfW7KQMG5kXHSY/ukwxdSCZEmg2R5qQPwdw8YG4BIFAE35dEFQvDtZWg62rKh9+/wtPIZ2Dw&#10;I1S9X6HVX8woMHcKkJwH1q6APndjv0tA9xlUI5McaeIz9LtIT+L56FHzFpE+RqQ/IbJz0OtB2Lew&#10;5bAZ6EgjgXFPsKslmFYbXpaFx/mRp4zIWUpEqhFpOkT4PrpPDnSf3CojGJyWCoG5xcHc0sh/eTD3&#10;U3ChOpjbEMxtjcrWFev1B3NHYu3JYG40olyOKHchygvI5xMV8C+p7E18Bn4X6QmTHN3nT0T6UO1H&#10;3d1tzkKv+2FbwOZlsBnqGDw5j0hvmFbIQR0wrxxY+DG6RmZ0EBssdZDD96DN98Hc7GBuCD7LCxQK&#10;gLlFgEgJMLcsflMBzK2M39cDc5tjrU5gbl8wdziYOxHMnYMol4G1OxHleeTzEWp+8iRHmvgMm/7v&#10;Se+4sTBznUaU05EDibxkA7sqAtNl6KlWknc5Nz2xSfndLj/QWF2Cw/Q8vqv28G61mbertpxMW9xM&#10;B75LatYS3yVdQizBVnEaqidTqJZ4/uqnZWoU5dG5CU8F8fk/7ZDwP7RZ/ycAAAAA//8DAFBLAwQK&#10;AAAAAAAAACEA9PXhgtoXAADaFwAAFQAAAGRycy9tZWRpYS9pbWFnZTIuanBlZ//Y/+AAEEpGSUYA&#10;AQEBANwA3AAA/9sAQwACAQECAQECAgICAgICAgMFAwMDAwMGBAQDBQcGBwcHBgcHCAkLCQgICggH&#10;BwoNCgoLDAwMDAcJDg8NDA4LDAwM/9sAQwECAgIDAwMGAwMGDAgHCAwMDAwMDAwMDAwMDAwMDAwM&#10;DAwMDAwMDAwMDAwMDAwMDAwMDAwMDAwMDAwMDAwMDAwM/8AAEQgAYABc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cD41fG3wr+zx4BvvFXj&#10;DVrXRdFsQPMllyzO7HCRxooLySO2FWNAWZiAASa5n9mX9q7R/wBpPRbqS103XPC+tafse70LXbdL&#10;fUrWGTcYJnjVmXZIqkgqxwyvG22SN0X5V+L9rqlj+3NMvxgWS8vLq4mf4Z3QH/EhitgmXhhjP+r1&#10;QLuMrSFndOYWEYeNOs8aaBdC9s/EWj6ovh/xR4fDvYaoyb41RsGSC4TI821k2r5kZI+6rqySIjr5&#10;FbMFSxCpOLt1fr1XdH2eD4Yp4jC+0jK85JNNbLy7v9D7azlePmpwJxXx/wDsFf8ABXbwP+2vqeua&#10;Otq3hfVNFvo9Mt5Lu9hay8RT7WEp01yVkuER0OT5akJJCxClyq/XkMwlFeufLYrAVsLUdOsmmujL&#10;Aoo3UZoOUKKKKAK+dw4r8sv+C8P/AAWZb9lrQrz4R/DHVI/+Fkapb41TUoX3N4dt3XICkdLqRSCO&#10;8aHfwzIa+5/22vjk3wR+BuqLpeoTQ+NvEUMul+E7S2tBfXd9qkkT+QkNuWUSbWHmNuZUREZnZUUk&#10;fy7/ALYnwD+Jn7PP7QniDR/i5puoWfja+mOpXl5dTC4/tYzZY3UcwJEoY5+cH7wIOGVgOzB04yd3&#10;9x+g8CZDh8diufFNWjrGL3k1180up+wX/BC//guE3xtk0v4M/GDVo/8AhMlTyfD2v3MmP7fRcAW0&#10;7H/l6Axtc/64cH95zJ+tEMqmP71fxm2GoSaTcw3VrNcW11ass0E8LlJIpAchlI5UjAIIOc+mK/p+&#10;/wCCTPxy+LXxW/Ye8J6t8XPD91pnira0MVxI4WbWLNQvkXssRGYpJFJ3KepXeMBwBtisOlLmXU7u&#10;OOFaOFrKthmrSesdrPur9D6A+OPwJ8O/tDfDm+8L+KLH7dYXW10ZWMc9pMh3RTwyLhopo2AZJFIZ&#10;WAINflH+1d4s8XfEH4hax+z7qXjC30nwX4dluI/F/wARMG1/texgghuH06MlBCt+IZR9pEbFAqs4&#10;UKzQr+yzfKlfM/8AwUx/ZNvv2nfgDD/wjq7vF3gfVrfxfoNq/l/Z9UvrMMUtrgMpBSVWePOQVZlb&#10;OFIPi1sPCoryXvLZ9mfMcMZ5LB4hRk/dk+uyb67PY+Xf2cv2evDuteDdHurrwrDpfg/SbT7L4P8A&#10;D13BhtOtiQxv5lb5hezkB9zfvIkwMrI82dr4yfHbVP2JbCz1TSfiF428vUpHisfD2rxS+JLDUZkX&#10;eYRLOwmt3K7ig+2RJhWIVgmB33hf4x6D4l8A6D4gW+t7G18RGOG0jvZBbym5fI+ysrYInVldGj+8&#10;GRhjIIr5B/aN+L03xis9c1SS31S80fRYVsPHHgPU5VjutD2OWh1S1kQFk2nDC4iJXAViBtYp8ph6&#10;2JWIcuZpX1V+vbU/W8Nl9DMKq9tHmjfW9uvRNrRvozrPGv8AwWp+OHjeKP8A4R3wP4D8Dq0a+a+q&#10;31xrk2/HzFEh+zooznGWf3qP4I/8FZPj5/wvTRfCt5N4X8bX3jJJ4rGC+jOi2Vg8EMlw8m+GOaVs&#10;pGVCtkZYcivmXTp1ttsMeoNqVjIxSz1B4xFNJxu8m5jHEV0q8kD5JFHmRFkyEbod/qXgb9onwB44&#10;s7G31Gz8JvqBu7R7r7PJL9otjApjOxhld7nBwDjGRnNenisyxEYy5Lc1m0rKzdtNfU/Va/hVkcsq&#10;lUwdJSm0rXu2npdau6f3H6oeDf21vjVY3Tf8JR8Ofh/eWO7PmaH4tuRcoPQRXFkqOfrKgqrY/wDB&#10;RDxB+1Hbz6T8K/D+qeEW0m6mtPE3iPxVZRra+H3iYrJBbpHK0d7dcE5SQwRDDOzHETfPHhv4/Rft&#10;keHLrRfB+oXWg61o91CfEWk30psr42kkb7RHPD5mEdwuXhYMVV1DwuQy9D8R/wBkiz+LvwKj8F6p&#10;rWpaXHaxx/2cdBZtLstIkjO6MwWqMUZVYZxOZWOT8/Qj4ePGGIop08W1GbaVktUu76WPw/GcE4al&#10;W5eXllF6p3aXqnue+eK/2UfC/wAS/Dnl+KptY8XaxgSwa7qV+8mpWM4IZbizkTatlIGAYG1WIAgY&#10;FfLn/BQ/4KWvxx/Z1k+GPxes9Q8WfEq3dofhZ4w0yzRbzxBdyYWOyuAoEcU/Tzw22GSGNrhSrRSL&#10;D1P7On7f8nwf1bWPhz+0BqWl6D4q8J6a+p2niPAt9N8WabGDm5hX+C5UDEkCgnIJQEcD3z9jP4M+&#10;IPi58VJPjn4+0240mSa1ex8DeG7wYm8OabJgyXVwnRb67AUsvWGIJFnJkFfWcO4vEOs6jlzRave9&#10;077WZ8/jv+Et8+zi7xa0u+yfZ9UfG3/BID/g3nk+Enie3+I3x60/TbzXtJvHOh+GklS6s7No2Kpd&#10;3DLlJHIGY4xlVBDNlyFj/XcWsMI2oq7fpVgplMVHhRX2FStKbuj4vNs8xOOq+2xEtdkuiXkWqbKm&#10;+MinUHpWZ5Z+P3/BTr4g6P4b/a/8ZfDmHQY77wPq2iafq3iS1tjtu7bVbia5K3tmD8izrHBDI6cL&#10;KTk/MW8z5p1z4iahd6po8mqa9DD4w0FVh8OeNInEUes2zkolpfGT5SHIMavN8vmK8Fxtcea30/8A&#10;t7fsjePNT/4KBeOPE1xH4d0vQ/iBc6Xpvhm71fX7OzXU5YLFFkhjjeTzS4k835RGScZGQRmiP+CU&#10;/jLwBrvhzxp8TL74b6b4H8G65aazqtvcX1zqUd9EJESSI25swskso2IiKWLyLCMOVQDz6mF5qzfL&#10;aOmunZXP6KyfOsnwOSU5zqp1OW7V7tu22m3zPmLxZ8AvE3gzRNH+IGvfDO+0Xwnugm+3+dC1r4Zm&#10;uJjbLCrxysfJaZ9vkPmS0dmjcbVRzt+GbK18V/ESz8P3niTQPCa3VhdXsd5q5byZZIpbaNbdFT5n&#10;kf7QWCqCT5Z47j7k+Onx6+E/xZ+Adv8As/6T4V8RfCzQ/iFdw6DoOrS6FaHSIb6aYTxRvBb3PnI0&#10;0iEZkRMvJ8zAk1xrf8Eg/H3wF+NHgn4kQ65H8Ql8NT3cEmi6Po6afdGO6tXTzvMubzYwSRYhtGDh&#10;yf4a58ZRg4+1oLnUU9E92k2kvmepw/4u062WVMPWqKnNu0JRV7pW3equvM5L9jz9ltfhR+0FfeLN&#10;N1DxN4gs77QJLDUdZ1TTm0W1v7hriB4YbOwlP2hIYY45cyzDMjTkqSBx9V181+Ov+Ckmh+DLLUpo&#10;/D8N2ukq7XAXxx4WZk2Z3KEj1SSQsMEbdm7PGM8V6V8Uf2hJvhd8CtN8cah4duYY7r7Eb6zuLyK3&#10;Oji5Krunkb5QscjorkZC5LfdUmvw7iTL8dicWqtWnySlZKO17WSSv67nn/WvrP76VTnbesm02352&#10;sjjf+ChnwdX4gfAybxVptvbnxp8L5l8XeHLl4RI0dzZss7RYP3klWLaUPBOwn7or9F/2fPirY/HH&#10;4KeE/F2mqy2PijR7TVrZW6rHPCkqg+4DivzI/aE/bQ8QfCvUNW8I+IvAvhe31T7OIrzT5/GSefGk&#10;0QZdyQW0xG6Nww9iK+u/+CLXi+x8Qf8ABPfwHpMOrWusX3gu1Ph7UntxKEhuYOfK/eojcRPEemPm&#10;x2r9T4NynHYXDOGKg4xTTjdp7rVK3Q/PONZUq1OM4SUuV2Vmno1fp0uj65oxmiivtj80Cg80UUAf&#10;DP8AwVA0m18bfF7w3ourWdrqOk2ug3LNbXUSzQzG4njDbkYEHAtl6+tfMum/B/8AsG602303xR4y&#10;tfDOnXIux4ZfWJbrRnkVHWMrBMX8nYzhwISi7lGVOK+lv+Ct+lahB4h8A3mirJHq3iCK+8NRThcp&#10;byyGCdLiQ9AkEMV5MSeCFK9WAPz78NbmS98AaTcSS3U32i2WaNrlt0/lt80YkOBukCFQxwMsCe9f&#10;B55iK9LESUJtKSWifRq2q87HynEVPGYen9YhNxjLRRu9baN22siv8QfDraxrXgm++xzahZ+F/Ful&#10;+Iby2tjGLu4hsrhbjZB5jJH5jPGi/O6Daz/NnAP6EfAP9tP4e/tK6ndaP4f1iaHxNptr9rvdB1O1&#10;ksdStodwQy+VIB5kQZlXzYi8eWA3ZIr89/HHxe8O/Dq/s7PVNQ2ajqCu9rYW0El3e3CIpZ3SCFXl&#10;ZFVWZmC4UKSSAK8l+CXiLxlr2oW/xS03x54g8K654u0K3txHosNrHDbWDMbiKHE8UrMwMmWYnDN2&#10;ACgfScG4HFYlumkuVa3emr7dzXhutWhQft04wTunZ6t7pd0VfDGjN8Vf2a/D0PnrbzalothdRTNE&#10;JVjlEcUsbMh4dQ6qSp6jI71H8ZP2ufE3xd+HN18M/ipN4C8A2+tgW2s6jaXjXt1fWeSSbG1dlWOS&#10;TZhWuJlAOQFJArrPBfg2HwT8PtJ8PQzzyW+k6fDp0cxIWVljjWMMSOA2Fzx3r5D8cfD7UPhV4mvt&#10;J1h7rUreSFZL0+Y7PfW6kCPUYCSWWaIhRKinIIDL/Bu+54myTC+yhXrU+aVNqzva22/q0fpnBudT&#10;cqlBzXLJtxi1rd9U27Ky6WPsqT402Px48ba94otbzRvL1uaGazs7G9N0bK0htobSFXdgHZ9tuGcl&#10;R87MO1fdH/BHTwY3hf8AZd1zUG+74k8Y6vfofUJMLU/rbkfhX4cx+Hm0DxZHqdvdtY300sbPqdiF&#10;V4pX+WG/jI4McvEc0ZypJyRj5j+2H/BF/wDaN0n4ofstWvhEq1n4w8ByvBr9qWBWaS5mluFvYun7&#10;mdmlYDGUZZEOdmT5tbOKGIoqjTjyuNtL30t0Ys4yueH5qsZ80ZWuuqt+i2ufaAORRRRXAfNFY/Kd&#10;v41gfELxzY/DXwZqmvapN9n0/S7Z7mZgNzFVGcKOrMegUckkAcmtq+u47W2aWSQLGnJPpX52/t7/&#10;APBYL4a+GPjBpPw2Zrq+8P2+p7PEXiOCIzafpd5blJYrXcvLyJL5TysmRFhVYEs/l+bmWKWGw863&#10;VJ2Xd20S9We9w/w/i81xCpYanKVtZWTdktW38ij/AMFBvG+vav8AA7x94wuI5rjVJtMOlafYxSBR&#10;pNncSxxSxxtnaJWVt8kueWROQsaAcZ4T8RWfivw7a6hp5b7LMuAjJseFlJVo3XqjowKsp5VlIOCK&#10;9P8Ai1oy/Hb9nvxNpug3Vjef8JNodxDptwkwe3leWBvJkDrkFdxU7hnjmuP+I/wtvNV+Kkkfwzh/&#10;tzxlqBS51nw1AQsE8Zwv2yWU/JZybV4eQhZ9mzaz4ZfyHBZjWxlZxqpylKTd0npokk10S6HtcecI&#10;KrgYqm1GdO9ot2TTSum31uc//wAEz7/w74R/4KffGLUPH0lnp2sXXhjTF8HXl/MsUZ0xc/b1iZzj&#10;PnmEsAcgZONpzXq3iD/gkR4gt9dupPh38TvDdn4FvmNzpVlqPh2S/m0iF/mWKKaK7jWeFc4j3KpC&#10;BQWfG4/Lf7Slnp/xV0VPhrqOjf2b8QPEmp2fhyz0fXLBY9S02a9uEtmuY0kByscbyOJ4i0ZEeVcj&#10;mv2S0Hw5a6DoFrptrCtvZ2NultBEv3Yo1UKqj6AAV+0ZHjKtKkrJxcUk/OyWtj4fBzvRhCpHlcUk&#10;00mnZJXXqfit8AfGV98Qfgt4Z1zUmjbUNU0+Ke5Ma7V8wj5sDtznisv9pX4ZSeP/AIfveafJFb+I&#10;PDpbUNLnchV3qvzwueP3cqZRsnAyG6qK+9fhZ/wRj0/4d+EbPQ2+IV9dWOngpE0OkJDME3E43NK6&#10;5GcZ29uldF4//wCCLnwj+J3gSbRdcvvHGoTSMHi1D+3GtpoSOR+6hVLaTB5/ewvX3OKz7D1sO6M0&#10;5cys1bTbq2c+DwvssZ7bmUYqV1ZPa+1tOh+OPgnStO8Y+DbK+ihmhsb+JpYraVCrW8cy/vIPXYW5&#10;AHAwuPlCgexfsyftH337Hnx90H4hWrTSaXp5+w+IrdBuN5pUjL5/yj70kW1Z0A5LRbeA7Z9A/aw/&#10;4JT/ABm/ZKF1rPh2Ob4xeA4cyO1hbLB4j0yMdd9svyXSgY+aHDnkmMAV876P4t0vxP4f/tC2uoZr&#10;Fso7N8uw9GR1blWB4KkAg8Yr8kxFGphsQqlrq+lndel/Q/Rako143g1KLbWj6Pe91dM/oi0PVrXx&#10;DpVvfWdxHdWd1Es0E0TBo5UYBlZSOCCCCCOxrQLYr4v/AOCU/wAbdV8I/Bfwf8JfiJoviDwr4o0v&#10;TpB4cOsW/kL4g0qGRhD5OSW863g8pJIZAkoVVk2bHyPtAlQa+ip1oygpp7nxGKounUcenR90fm7/&#10;AMF1v26PG3wI0nR/hv4Th1LwuvjS1ke+8ZSI8draxjeDZ2syA7btwpLNw0aMpXlt8f4wwCNbCGOG&#10;z+W1d5HkyWUq2wKCmMLtbdliTuLqOMDP9RXxk+CPhn4/+AtQ8M+LtH0/XtF1KPy7m1u4RJE46g4P&#10;RgcEMMMpAIIIBr8hf2/f+CFvi74R+Ir7xF8LLzVPGHhVgpu9AkkM2raZAmzC2zMyi8VFT5InZZRs&#10;QAyk5HzPE2UYvGJToSuor4dvmns2f1L4C+JHD+TReCzCkozk7ue6fSz0ulZ7PQ+dP2Kf2j/FXg/4&#10;k6P4A/4SfUtL8A+KNchs7saFbR3Gpaa1zIyBdOR+UikldA4jidowS0ahz837+/AT4F+F/gR4Fi0j&#10;wrpNvptmzmeYqzST3kxxumnmcmSaZsDdJIzM2OTX57/8EZf+CTt58ObvTvi98R9Haz1+KNx4b0e4&#10;iMdxp0Mm7NzdISdt06OVWP8A5YoTu/eMRH+oaNhOm32ro4dyn6ph71opTlq3ZXt0TfdH5341cTZd&#10;mmdy/sn+HHRtWSb6tJfmZHiHwHovivVNNvtU0fS9SutFn+1adPdWiTSWE20r5kTMCY32kjcuDgkV&#10;vRjYtOHSmh819MfjTk2rDqKKKCSvJGsy7T+NfDvxI/Z/+HfwT/4Kaaf4+8ZeHNL8n4hR21h4X1db&#10;aOGx07XIhIzR3SKAHvbhTuguZCzHy2iXYwUy/cX2hWl2/nXB/tF/s/8Ah39qD4O654J8UW7TaTr1&#10;uYZGjbbNbSAho54m/glikVZEYdGQGufFYdVabpNtKStdbo7MHivZTabajJWdt7O2qPBf2sfDfwz8&#10;HaNrOjw2euXXxG+J2spruj2OhXklxr0+sW9vDBDf2nnOUtEgjghDyHy7ZUVhJkSMr/QPwTHjKz+E&#10;nh2Pxw2nyeMFsIhrLaQP9Ca62jzDF5gDbSeeR3rzb9iX9hrT/wBk/RrzUNY8Qap8RPiRryomueMN&#10;YJa91BU/1cEYLN5NvGPuxKcZyxyTmvffriuPB4V4OHs4Xk3q2/8AIMViKbXJT2T3fX0P/9lQSwEC&#10;LQAUAAYACAAAACEAcotGlhYBAABJAgAAEwAAAAAAAAAAAAAAAAAAAAAAW0NvbnRlbnRfVHlwZXNd&#10;LnhtbFBLAQItABQABgAIAAAAIQA4/SH/1gAAAJQBAAALAAAAAAAAAAAAAAAAAEcBAABfcmVscy8u&#10;cmVsc1BLAQItABQABgAIAAAAIQCb1ns+uQMAAFgKAAAOAAAAAAAAAAAAAAAAAEYCAABkcnMvZTJv&#10;RG9jLnhtbFBLAQItABQABgAIAAAAIQBpHd/AygAAAKYBAAAZAAAAAAAAAAAAAAAAACsGAABkcnMv&#10;X3JlbHMvZTJvRG9jLnhtbC5yZWxzUEsBAi0AFAAGAAgAAAAhALuGlJbcAAAABgEAAA8AAAAAAAAA&#10;AAAAAAAALAcAAGRycy9kb3ducmV2LnhtbFBLAQItABQABgAIAAAAIQChXcD0wRgAAOYmAAAUAAAA&#10;AAAAAAAAAAAAADUIAABkcnMvbWVkaWEvaW1hZ2UxLndtZlBLAQItAAoAAAAAAAAAIQD09eGC2hcA&#10;ANoXAAAVAAAAAAAAAAAAAAAAACghAABkcnMvbWVkaWEvaW1hZ2UyLmpwZWdQSwUGAAAAAAcABwC/&#10;AQAANTkAAAAA&#10;">
                      <v:shape id="Picture 2" o:spid="_x0000_s1027" type="#_x0000_t75" style="position:absolute;left:5553;top:330;width:4133;height:36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f6rcPAAAAA2gAAAA8AAABkcnMvZG93bnJldi54bWxEj0GLwjAUhO8L/ofwhL2tqR5EqlFEEZb1&#10;ZNX7o3m21ealJLGt++uNIHgcZuYbZrHqTS1acr6yrGA8SkAQ51ZXXCg4HXc/MxA+IGusLZOCB3lY&#10;LQdfC0y17fhAbRYKESHsU1RQhtCkUvq8JIN+ZBvi6F2sMxiidIXUDrsIN7WcJMlUGqw4LpTY0Kak&#10;/JbdjQLz3+XbU/V3rfcua00xc9fzba/U97Bfz0EE6sMn/G7/agUTeF2JN0Aun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h/qtw8AAAADaAAAADwAAAAAAAAAAAAAAAACfAgAA&#10;ZHJzL2Rvd25yZXYueG1sUEsFBgAAAAAEAAQA9wAAAIwDAAAAAA==&#10;">
                        <v:imagedata r:id="rId23" o:title="MC900282456[1]"/>
                      </v:shape>
                      <v:shape id="Picture 4" o:spid="_x0000_s1028" type="#_x0000_t75" style="position:absolute;width:3816;height:39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RPrvnBAAAA2gAAAA8AAABkcnMvZG93bnJldi54bWxEj0Frg0AUhO+B/oflFXqLa0WK2mxECpbe&#10;QtJArw/3RY3uW3G3xv77bqDQ4zAz3zC7cjWjWGh2vWUFz1EMgrixuudWwfmz3mYgnEfWOFomBT/k&#10;oNw/bHZYaHvjIy0n34oAYVeggs77qZDSNR0ZdJGdiIN3sbNBH+TcSj3jLcDNKJM4fpEGew4LHU70&#10;1lEznL6Ngrz+SrN3m1+rtD4eeEgqHWetUk+Pa/UKwtPq/8N/7Q+tIIX7lXAD5P4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RPrvnBAAAA2gAAAA8AAAAAAAAAAAAAAAAAnwIA&#10;AGRycy9kb3ducmV2LnhtbFBLBQYAAAAABAAEAPcAAACNAwAAAAA=&#10;" strokeweight=".25pt">
                        <v:imagedata r:id="rId24" o:title="clip-art00201"/>
                        <v:shadow on="t" color="black" opacity="20971f" offset="0,2.2pt"/>
                      </v:shape>
                    </v:group>
                  </w:pict>
                </mc:Fallback>
              </mc:AlternateContent>
            </w:r>
          </w:p>
        </w:tc>
        <w:tc>
          <w:tcPr>
            <w:tcW w:w="4500" w:type="dxa"/>
            <w:tcBorders>
              <w:top w:val="single" w:sz="12" w:space="0" w:color="auto"/>
            </w:tcBorders>
          </w:tcPr>
          <w:p w14:paraId="4B3F4EFC" w14:textId="77777777" w:rsidR="006C0CB0" w:rsidRPr="0069511F" w:rsidRDefault="006C0CB0" w:rsidP="006C0CB0">
            <w:pPr>
              <w:rPr>
                <w:rFonts w:ascii="Cambria" w:eastAsia="Calibri" w:hAnsi="Cambria"/>
              </w:rPr>
            </w:pPr>
            <w:r w:rsidRPr="0069511F">
              <w:rPr>
                <w:rFonts w:ascii="Cambria" w:eastAsia="Calibri" w:hAnsi="Cambria"/>
              </w:rPr>
              <w:t xml:space="preserve">Maintaining quality at a testing site will result in accurate and reliable test results, which are essential to all aspects of a client’s care and treatment.  In this activity, participants will define terminology associated with quality assurance.  </w:t>
            </w:r>
          </w:p>
        </w:tc>
        <w:tc>
          <w:tcPr>
            <w:tcW w:w="900" w:type="dxa"/>
            <w:tcBorders>
              <w:top w:val="single" w:sz="12" w:space="0" w:color="auto"/>
            </w:tcBorders>
          </w:tcPr>
          <w:p w14:paraId="56C5F5B5" w14:textId="77777777" w:rsidR="006C0CB0" w:rsidRPr="0069511F" w:rsidRDefault="006C0CB0" w:rsidP="006C0CB0">
            <w:pPr>
              <w:jc w:val="center"/>
              <w:rPr>
                <w:rFonts w:ascii="Cambria" w:eastAsia="Calibri" w:hAnsi="Cambria"/>
              </w:rPr>
            </w:pPr>
            <w:r>
              <w:rPr>
                <w:rFonts w:ascii="Cambria" w:eastAsia="Calibri" w:hAnsi="Cambria"/>
              </w:rPr>
              <w:t>35</w:t>
            </w:r>
            <w:r w:rsidRPr="0069511F">
              <w:rPr>
                <w:rFonts w:ascii="Cambria" w:eastAsia="Calibri" w:hAnsi="Cambria"/>
              </w:rPr>
              <w:t xml:space="preserve"> min</w:t>
            </w:r>
          </w:p>
        </w:tc>
        <w:tc>
          <w:tcPr>
            <w:tcW w:w="3510" w:type="dxa"/>
          </w:tcPr>
          <w:p w14:paraId="03700AA2" w14:textId="77777777" w:rsidR="006C0CB0" w:rsidRPr="0069511F" w:rsidRDefault="006C0CB0" w:rsidP="006C0CB0">
            <w:pPr>
              <w:rPr>
                <w:rFonts w:ascii="Cambria" w:eastAsia="Calibri" w:hAnsi="Cambria" w:cs="Times New Roman"/>
              </w:rPr>
            </w:pPr>
            <w:r w:rsidRPr="0069511F">
              <w:rPr>
                <w:rFonts w:ascii="Cambria" w:eastAsia="Calibri" w:hAnsi="Cambria" w:cs="Times New Roman"/>
              </w:rPr>
              <w:t>NA</w:t>
            </w:r>
          </w:p>
        </w:tc>
        <w:tc>
          <w:tcPr>
            <w:tcW w:w="2520" w:type="dxa"/>
          </w:tcPr>
          <w:p w14:paraId="7C548F36" w14:textId="77777777" w:rsidR="006C0CB0" w:rsidRDefault="006C0CB0" w:rsidP="006C0CB0">
            <w:pPr>
              <w:rPr>
                <w:rFonts w:ascii="Cambria" w:eastAsia="Calibri" w:hAnsi="Cambria" w:cs="Times New Roman"/>
              </w:rPr>
            </w:pPr>
            <w:r w:rsidRPr="0069511F">
              <w:rPr>
                <w:rFonts w:ascii="Cambria" w:eastAsia="Calibri" w:hAnsi="Cambria" w:cs="Times New Roman"/>
              </w:rPr>
              <w:t xml:space="preserve">Flash cards – terms and definitions </w:t>
            </w:r>
          </w:p>
          <w:p w14:paraId="53070AD2" w14:textId="77777777" w:rsidR="006C0CB0" w:rsidRPr="0069511F" w:rsidRDefault="006C0CB0" w:rsidP="006C0CB0">
            <w:pPr>
              <w:rPr>
                <w:rFonts w:ascii="Cambria" w:eastAsia="Calibri" w:hAnsi="Cambria" w:cs="Times New Roman"/>
              </w:rPr>
            </w:pPr>
            <w:r w:rsidRPr="0069511F">
              <w:rPr>
                <w:rFonts w:ascii="Cambria" w:eastAsia="Calibri" w:hAnsi="Cambria" w:cs="Times New Roman"/>
              </w:rPr>
              <w:t>PowerPoint slides: 4-8</w:t>
            </w:r>
          </w:p>
          <w:p w14:paraId="5036EC09" w14:textId="77777777" w:rsidR="006C0CB0" w:rsidRPr="0069511F" w:rsidRDefault="006C0CB0" w:rsidP="006C0CB0">
            <w:pPr>
              <w:rPr>
                <w:rFonts w:ascii="Cambria" w:eastAsia="Calibri" w:hAnsi="Cambria" w:cs="Times New Roman"/>
              </w:rPr>
            </w:pPr>
            <w:r w:rsidRPr="0069511F">
              <w:rPr>
                <w:rFonts w:ascii="Cambria" w:eastAsia="Calibri" w:hAnsi="Cambria" w:cs="Times New Roman"/>
              </w:rPr>
              <w:t>Flipchart</w:t>
            </w:r>
          </w:p>
          <w:p w14:paraId="6609F5A0" w14:textId="77777777" w:rsidR="006C0CB0" w:rsidRPr="0069511F" w:rsidRDefault="006C0CB0" w:rsidP="006C0CB0">
            <w:pPr>
              <w:rPr>
                <w:rFonts w:ascii="Cambria" w:eastAsia="Calibri" w:hAnsi="Cambria" w:cs="Times New Roman"/>
              </w:rPr>
            </w:pPr>
            <w:r w:rsidRPr="0069511F">
              <w:rPr>
                <w:rFonts w:ascii="Cambria" w:eastAsia="Calibri" w:hAnsi="Cambria" w:cs="Times New Roman"/>
              </w:rPr>
              <w:t>Markers</w:t>
            </w:r>
          </w:p>
        </w:tc>
      </w:tr>
    </w:tbl>
    <w:p w14:paraId="34FAF259" w14:textId="77777777" w:rsidR="00B51577" w:rsidRPr="003B04B3" w:rsidRDefault="006C0CB0" w:rsidP="00E32D8C">
      <w:pPr>
        <w:spacing w:after="0"/>
        <w:rPr>
          <w:rFonts w:ascii="Calibri" w:eastAsia="Calibri" w:hAnsi="Calibri" w:cs="Times New Roman"/>
          <w:b/>
          <w:sz w:val="28"/>
        </w:rPr>
      </w:pPr>
      <w:r>
        <w:rPr>
          <w:rFonts w:ascii="Calibri" w:eastAsia="Calibri" w:hAnsi="Calibri" w:cs="Times New Roman"/>
          <w:b/>
          <w:sz w:val="28"/>
        </w:rPr>
        <w:t>Module 1.</w:t>
      </w:r>
      <w:r w:rsidR="00B51577" w:rsidRPr="003B04B3">
        <w:rPr>
          <w:rFonts w:ascii="Calibri" w:eastAsia="Calibri" w:hAnsi="Calibri" w:cs="Times New Roman"/>
          <w:b/>
          <w:sz w:val="28"/>
        </w:rPr>
        <w:t xml:space="preserve"> Quality Assurance Cycle for HIV Rapid Testing</w:t>
      </w:r>
    </w:p>
    <w:tbl>
      <w:tblPr>
        <w:tblStyle w:val="TableGrid1"/>
        <w:tblW w:w="13878" w:type="dxa"/>
        <w:tblInd w:w="-453" w:type="dxa"/>
        <w:tblLayout w:type="fixed"/>
        <w:tblLook w:val="04A0" w:firstRow="1" w:lastRow="0" w:firstColumn="1" w:lastColumn="0" w:noHBand="0" w:noVBand="1"/>
      </w:tblPr>
      <w:tblGrid>
        <w:gridCol w:w="558"/>
        <w:gridCol w:w="1890"/>
        <w:gridCol w:w="4480"/>
        <w:gridCol w:w="920"/>
        <w:gridCol w:w="3510"/>
        <w:gridCol w:w="2520"/>
      </w:tblGrid>
      <w:tr w:rsidR="006C0CB0" w:rsidRPr="0069511F" w14:paraId="3AD00154" w14:textId="77777777" w:rsidTr="006C0CB0">
        <w:tc>
          <w:tcPr>
            <w:tcW w:w="558" w:type="dxa"/>
          </w:tcPr>
          <w:p w14:paraId="1A3008CA" w14:textId="77777777" w:rsidR="006C0CB0" w:rsidRDefault="006C0CB0" w:rsidP="006C0CB0">
            <w:pPr>
              <w:jc w:val="center"/>
              <w:rPr>
                <w:rFonts w:ascii="Cambria" w:eastAsia="Calibri" w:hAnsi="Cambria"/>
              </w:rPr>
            </w:pPr>
            <w:r>
              <w:rPr>
                <w:rFonts w:ascii="Cambria" w:eastAsia="Calibri" w:hAnsi="Cambria"/>
              </w:rPr>
              <w:t>1.2</w:t>
            </w:r>
          </w:p>
        </w:tc>
        <w:tc>
          <w:tcPr>
            <w:tcW w:w="1890" w:type="dxa"/>
          </w:tcPr>
          <w:p w14:paraId="3FCDF9A9" w14:textId="77777777" w:rsidR="006C0CB0" w:rsidRDefault="006C0CB0" w:rsidP="006C0CB0">
            <w:pPr>
              <w:rPr>
                <w:rFonts w:ascii="Cambria" w:eastAsia="Calibri" w:hAnsi="Cambria"/>
              </w:rPr>
            </w:pPr>
            <w:r>
              <w:rPr>
                <w:rFonts w:ascii="Cambria" w:eastAsia="Calibri" w:hAnsi="Cambria"/>
              </w:rPr>
              <w:t>Key Components of HIV Rapid Testing</w:t>
            </w:r>
          </w:p>
          <w:p w14:paraId="5BEF9EC9" w14:textId="77777777" w:rsidR="006C0CB0" w:rsidRPr="0069511F" w:rsidRDefault="006C0CB0" w:rsidP="006C0CB0">
            <w:pPr>
              <w:rPr>
                <w:rFonts w:ascii="Cambria" w:eastAsia="Calibri" w:hAnsi="Cambria"/>
              </w:rPr>
            </w:pPr>
            <w:r w:rsidRPr="0042086C">
              <w:rPr>
                <w:rFonts w:ascii="Cambria" w:hAnsi="Cambria" w:cs="Arial"/>
                <w:noProof/>
              </w:rPr>
              <w:drawing>
                <wp:inline distT="0" distB="0" distL="0" distR="0" wp14:anchorId="21BD0569" wp14:editId="6B855C57">
                  <wp:extent cx="381994" cy="397565"/>
                  <wp:effectExtent l="57150" t="19050" r="56515" b="78740"/>
                  <wp:docPr id="5" name="Picture 5" descr="C:\Users\chn7\Pictures\clip-art00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descr="C:\Users\chn7\Pictures\clip-art00201.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1837" cy="397402"/>
                          </a:xfrm>
                          <a:prstGeom prst="rect">
                            <a:avLst/>
                          </a:prstGeom>
                          <a:ln w="3175">
                            <a:noFill/>
                          </a:ln>
                          <a:effectLst>
                            <a:outerShdw blurRad="44450" dist="27940" dir="5400000" algn="ctr">
                              <a:srgbClr val="000000">
                                <a:alpha val="32000"/>
                              </a:srgbClr>
                            </a:outerShdw>
                          </a:effectLst>
                        </pic:spPr>
                      </pic:pic>
                    </a:graphicData>
                  </a:graphic>
                </wp:inline>
              </w:drawing>
            </w:r>
          </w:p>
        </w:tc>
        <w:tc>
          <w:tcPr>
            <w:tcW w:w="4480" w:type="dxa"/>
          </w:tcPr>
          <w:p w14:paraId="12AB6F6C" w14:textId="77777777" w:rsidR="006C0CB0" w:rsidRPr="0069511F" w:rsidRDefault="006C0CB0" w:rsidP="006C0CB0">
            <w:pPr>
              <w:rPr>
                <w:rFonts w:ascii="Cambria" w:eastAsia="Calibri" w:hAnsi="Cambria"/>
              </w:rPr>
            </w:pPr>
            <w:r w:rsidRPr="007F327D">
              <w:rPr>
                <w:rFonts w:ascii="Cambria" w:eastAsia="Calibri" w:hAnsi="Cambria"/>
              </w:rPr>
              <w:t xml:space="preserve">In order to </w:t>
            </w:r>
            <w:r>
              <w:rPr>
                <w:rFonts w:ascii="Cambria" w:eastAsia="Calibri" w:hAnsi="Cambria"/>
              </w:rPr>
              <w:t>obtain</w:t>
            </w:r>
            <w:r w:rsidRPr="007F327D">
              <w:rPr>
                <w:rFonts w:ascii="Cambria" w:eastAsia="Calibri" w:hAnsi="Cambria"/>
              </w:rPr>
              <w:t xml:space="preserve"> accurate and reliable test results, it is important that testers have a working knowledge and understanding of the HIV rapid tests used in the</w:t>
            </w:r>
            <w:r>
              <w:rPr>
                <w:rFonts w:ascii="Cambria" w:eastAsia="Calibri" w:hAnsi="Cambria"/>
              </w:rPr>
              <w:t>ir</w:t>
            </w:r>
            <w:r w:rsidRPr="007F327D">
              <w:rPr>
                <w:rFonts w:ascii="Cambria" w:eastAsia="Calibri" w:hAnsi="Cambria"/>
              </w:rPr>
              <w:t xml:space="preserve"> national testing algorithm. In this activity, the participants’ knowledge of the procedures for the HIV rapid tests used in the national algorithm will be tested.</w:t>
            </w:r>
          </w:p>
        </w:tc>
        <w:tc>
          <w:tcPr>
            <w:tcW w:w="920" w:type="dxa"/>
          </w:tcPr>
          <w:p w14:paraId="55DE3303" w14:textId="77777777" w:rsidR="006C0CB0" w:rsidRPr="0069511F" w:rsidRDefault="006C0CB0" w:rsidP="006C0CB0">
            <w:pPr>
              <w:jc w:val="center"/>
              <w:rPr>
                <w:rFonts w:ascii="Cambria" w:eastAsia="Calibri" w:hAnsi="Cambria"/>
              </w:rPr>
            </w:pPr>
            <w:r>
              <w:rPr>
                <w:rFonts w:ascii="Cambria" w:eastAsia="Calibri" w:hAnsi="Cambria"/>
              </w:rPr>
              <w:t>35 min</w:t>
            </w:r>
          </w:p>
        </w:tc>
        <w:tc>
          <w:tcPr>
            <w:tcW w:w="3510" w:type="dxa"/>
            <w:tcBorders>
              <w:top w:val="single" w:sz="12" w:space="0" w:color="auto"/>
            </w:tcBorders>
          </w:tcPr>
          <w:p w14:paraId="4857DD72" w14:textId="77777777" w:rsidR="006C0CB0" w:rsidRPr="0069511F" w:rsidRDefault="006C0CB0" w:rsidP="006C0CB0">
            <w:pPr>
              <w:rPr>
                <w:rFonts w:ascii="Cambria" w:eastAsia="Calibri" w:hAnsi="Cambria" w:cs="Times New Roman"/>
              </w:rPr>
            </w:pPr>
            <w:r w:rsidRPr="007F327D">
              <w:rPr>
                <w:rFonts w:ascii="Cambria" w:eastAsia="Calibri" w:hAnsi="Cambria" w:cs="Times New Roman"/>
              </w:rPr>
              <w:t xml:space="preserve">Worksheet </w:t>
            </w:r>
            <w:r>
              <w:rPr>
                <w:rFonts w:ascii="Cambria" w:eastAsia="Calibri" w:hAnsi="Cambria" w:cs="Times New Roman"/>
              </w:rPr>
              <w:t>1</w:t>
            </w:r>
            <w:r w:rsidRPr="007F327D">
              <w:rPr>
                <w:rFonts w:ascii="Cambria" w:eastAsia="Calibri" w:hAnsi="Cambria" w:cs="Times New Roman"/>
              </w:rPr>
              <w:t>.</w:t>
            </w:r>
            <w:r>
              <w:rPr>
                <w:rFonts w:ascii="Cambria" w:eastAsia="Calibri" w:hAnsi="Cambria" w:cs="Times New Roman"/>
              </w:rPr>
              <w:t>2</w:t>
            </w:r>
            <w:r w:rsidRPr="007F327D">
              <w:rPr>
                <w:rFonts w:ascii="Cambria" w:eastAsia="Calibri" w:hAnsi="Cambria" w:cs="Times New Roman"/>
              </w:rPr>
              <w:t xml:space="preserve">W1 – </w:t>
            </w:r>
            <w:r>
              <w:rPr>
                <w:rFonts w:ascii="Cambria" w:eastAsia="Calibri" w:hAnsi="Cambria" w:cs="Times New Roman"/>
              </w:rPr>
              <w:t>Job Aide Test Matrix</w:t>
            </w:r>
            <w:r w:rsidRPr="0069511F">
              <w:rPr>
                <w:rFonts w:ascii="Cambria" w:eastAsia="Calibri" w:hAnsi="Cambria" w:cs="Times New Roman"/>
              </w:rPr>
              <w:t xml:space="preserve"> </w:t>
            </w:r>
          </w:p>
        </w:tc>
        <w:tc>
          <w:tcPr>
            <w:tcW w:w="2520" w:type="dxa"/>
            <w:tcBorders>
              <w:top w:val="single" w:sz="12" w:space="0" w:color="auto"/>
            </w:tcBorders>
          </w:tcPr>
          <w:p w14:paraId="6DD732B5" w14:textId="77777777" w:rsidR="006C0CB0" w:rsidRPr="007F327D" w:rsidRDefault="006C0CB0" w:rsidP="006C0CB0">
            <w:pPr>
              <w:rPr>
                <w:rFonts w:ascii="Cambria" w:eastAsia="Calibri" w:hAnsi="Cambria" w:cs="Times New Roman"/>
              </w:rPr>
            </w:pPr>
            <w:r w:rsidRPr="007F327D">
              <w:rPr>
                <w:rFonts w:ascii="Cambria" w:eastAsia="Calibri" w:hAnsi="Cambria" w:cs="Times New Roman"/>
              </w:rPr>
              <w:t>PowerPoint slide: 12</w:t>
            </w:r>
          </w:p>
          <w:p w14:paraId="73C130DA" w14:textId="77777777" w:rsidR="006C0CB0" w:rsidRPr="007F327D" w:rsidRDefault="006C0CB0" w:rsidP="006C0CB0">
            <w:pPr>
              <w:rPr>
                <w:rFonts w:ascii="Cambria" w:eastAsia="Calibri" w:hAnsi="Cambria" w:cs="Times New Roman"/>
              </w:rPr>
            </w:pPr>
            <w:r w:rsidRPr="007F327D">
              <w:rPr>
                <w:rFonts w:ascii="Cambria" w:eastAsia="Calibri" w:hAnsi="Cambria" w:cs="Times New Roman"/>
              </w:rPr>
              <w:t>Notepad</w:t>
            </w:r>
          </w:p>
          <w:p w14:paraId="557C1900" w14:textId="77777777" w:rsidR="006C0CB0" w:rsidRPr="007F327D" w:rsidRDefault="006C0CB0" w:rsidP="006C0CB0">
            <w:pPr>
              <w:rPr>
                <w:rFonts w:ascii="Cambria" w:eastAsia="Calibri" w:hAnsi="Cambria" w:cs="Times New Roman"/>
              </w:rPr>
            </w:pPr>
            <w:r w:rsidRPr="007F327D">
              <w:rPr>
                <w:rFonts w:ascii="Cambria" w:eastAsia="Calibri" w:hAnsi="Cambria" w:cs="Times New Roman"/>
              </w:rPr>
              <w:t>Pen</w:t>
            </w:r>
          </w:p>
          <w:p w14:paraId="14D7EDF1" w14:textId="77777777" w:rsidR="006C0CB0" w:rsidRPr="0069511F" w:rsidRDefault="006C0CB0" w:rsidP="006C0CB0">
            <w:pPr>
              <w:rPr>
                <w:rFonts w:ascii="Cambria" w:eastAsia="Calibri" w:hAnsi="Cambria" w:cs="Times New Roman"/>
              </w:rPr>
            </w:pPr>
          </w:p>
        </w:tc>
      </w:tr>
      <w:tr w:rsidR="006C0CB0" w:rsidRPr="0069511F" w14:paraId="268D05F4" w14:textId="77777777" w:rsidTr="006C0CB0">
        <w:tc>
          <w:tcPr>
            <w:tcW w:w="558" w:type="dxa"/>
          </w:tcPr>
          <w:p w14:paraId="58CFD7FE" w14:textId="77777777" w:rsidR="006C0CB0" w:rsidRDefault="006C0CB0" w:rsidP="006C0CB0">
            <w:pPr>
              <w:jc w:val="center"/>
              <w:rPr>
                <w:rFonts w:ascii="Cambria" w:eastAsia="Calibri" w:hAnsi="Cambria"/>
              </w:rPr>
            </w:pPr>
            <w:r>
              <w:rPr>
                <w:rFonts w:ascii="Cambria" w:eastAsia="Calibri" w:hAnsi="Cambria"/>
              </w:rPr>
              <w:t>1.3</w:t>
            </w:r>
          </w:p>
        </w:tc>
        <w:tc>
          <w:tcPr>
            <w:tcW w:w="1890" w:type="dxa"/>
          </w:tcPr>
          <w:p w14:paraId="389E1B5E" w14:textId="77777777" w:rsidR="006C0CB0" w:rsidRPr="0069511F" w:rsidRDefault="006C0CB0" w:rsidP="006C0CB0">
            <w:pPr>
              <w:rPr>
                <w:rFonts w:ascii="Cambria" w:eastAsia="Calibri" w:hAnsi="Cambria"/>
              </w:rPr>
            </w:pPr>
            <w:r w:rsidRPr="0069511F">
              <w:rPr>
                <w:rFonts w:ascii="Cambria" w:eastAsia="Calibri" w:hAnsi="Cambria"/>
              </w:rPr>
              <w:t>Followi</w:t>
            </w:r>
            <w:r>
              <w:rPr>
                <w:rFonts w:ascii="Cambria" w:eastAsia="Calibri" w:hAnsi="Cambria"/>
              </w:rPr>
              <w:t>ng the correct testing procedure</w:t>
            </w:r>
            <w:r w:rsidRPr="0042086C">
              <w:rPr>
                <w:rFonts w:ascii="Cambria" w:hAnsi="Cambria" w:cs="Arial"/>
                <w:noProof/>
              </w:rPr>
              <w:drawing>
                <wp:inline distT="0" distB="0" distL="0" distR="0" wp14:anchorId="76347594" wp14:editId="558FB842">
                  <wp:extent cx="381994" cy="397565"/>
                  <wp:effectExtent l="57150" t="19050" r="56515" b="78740"/>
                  <wp:docPr id="8" name="Picture 5" descr="C:\Users\chn7\Pictures\clip-art00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descr="C:\Users\chn7\Pictures\clip-art00201.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1837" cy="397402"/>
                          </a:xfrm>
                          <a:prstGeom prst="rect">
                            <a:avLst/>
                          </a:prstGeom>
                          <a:ln w="3175">
                            <a:noFill/>
                          </a:ln>
                          <a:effectLst>
                            <a:outerShdw blurRad="44450" dist="27940" dir="5400000" algn="ctr">
                              <a:srgbClr val="000000">
                                <a:alpha val="32000"/>
                              </a:srgbClr>
                            </a:outerShdw>
                          </a:effectLst>
                        </pic:spPr>
                      </pic:pic>
                    </a:graphicData>
                  </a:graphic>
                </wp:inline>
              </w:drawing>
            </w:r>
          </w:p>
        </w:tc>
        <w:tc>
          <w:tcPr>
            <w:tcW w:w="4480" w:type="dxa"/>
          </w:tcPr>
          <w:p w14:paraId="248CB4CD" w14:textId="77777777" w:rsidR="006C0CB0" w:rsidRPr="0069511F" w:rsidRDefault="006C0CB0" w:rsidP="006C0CB0">
            <w:pPr>
              <w:ind w:right="-108"/>
              <w:rPr>
                <w:rFonts w:ascii="Cambria" w:eastAsia="Calibri" w:hAnsi="Cambria"/>
              </w:rPr>
            </w:pPr>
            <w:r w:rsidRPr="0069511F">
              <w:rPr>
                <w:rFonts w:ascii="Cambria" w:eastAsia="Calibri" w:hAnsi="Cambria"/>
              </w:rPr>
              <w:t xml:space="preserve">In order to get an accurate and reliable test results, it is very essential to follow correct test procedures the same way each time.  In this activity, participants will gain knowledge on the order of the correct testing procedures and interpretation results for HIV rapid tests. </w:t>
            </w:r>
          </w:p>
        </w:tc>
        <w:tc>
          <w:tcPr>
            <w:tcW w:w="920" w:type="dxa"/>
          </w:tcPr>
          <w:p w14:paraId="4500D32C" w14:textId="77777777" w:rsidR="006C0CB0" w:rsidRPr="0069511F" w:rsidRDefault="006C0CB0" w:rsidP="006C0CB0">
            <w:pPr>
              <w:jc w:val="center"/>
              <w:rPr>
                <w:rFonts w:ascii="Cambria" w:eastAsia="Calibri" w:hAnsi="Cambria"/>
              </w:rPr>
            </w:pPr>
            <w:r>
              <w:rPr>
                <w:rFonts w:ascii="Cambria" w:eastAsia="Calibri" w:hAnsi="Cambria"/>
              </w:rPr>
              <w:t>40</w:t>
            </w:r>
            <w:r w:rsidRPr="0069511F">
              <w:rPr>
                <w:rFonts w:ascii="Cambria" w:eastAsia="Calibri" w:hAnsi="Cambria"/>
              </w:rPr>
              <w:t xml:space="preserve"> min</w:t>
            </w:r>
          </w:p>
        </w:tc>
        <w:tc>
          <w:tcPr>
            <w:tcW w:w="3510" w:type="dxa"/>
          </w:tcPr>
          <w:p w14:paraId="4BB20963" w14:textId="77777777" w:rsidR="006C0CB0" w:rsidRPr="0069511F" w:rsidRDefault="006C0CB0" w:rsidP="006C0CB0">
            <w:pPr>
              <w:rPr>
                <w:rFonts w:ascii="Cambria" w:eastAsia="Calibri" w:hAnsi="Cambria" w:cs="Times New Roman"/>
              </w:rPr>
            </w:pPr>
            <w:r>
              <w:rPr>
                <w:rFonts w:ascii="Cambria" w:eastAsia="Calibri" w:hAnsi="Cambria" w:cs="Times New Roman"/>
              </w:rPr>
              <w:t>1.3</w:t>
            </w:r>
            <w:r w:rsidRPr="0069511F">
              <w:rPr>
                <w:rFonts w:ascii="Cambria" w:eastAsia="Calibri" w:hAnsi="Cambria" w:cs="Times New Roman"/>
              </w:rPr>
              <w:t>W1 – Paste job aides puzzle in correct testing order</w:t>
            </w:r>
          </w:p>
          <w:p w14:paraId="081F02F8" w14:textId="77777777" w:rsidR="006C0CB0" w:rsidRPr="0069511F" w:rsidRDefault="006C0CB0" w:rsidP="006C0CB0">
            <w:pPr>
              <w:rPr>
                <w:rFonts w:ascii="Cambria" w:eastAsia="Calibri" w:hAnsi="Cambria" w:cs="Times New Roman"/>
              </w:rPr>
            </w:pPr>
          </w:p>
        </w:tc>
        <w:tc>
          <w:tcPr>
            <w:tcW w:w="2520" w:type="dxa"/>
          </w:tcPr>
          <w:p w14:paraId="28C19C11" w14:textId="77777777" w:rsidR="006C0CB0" w:rsidRPr="0069511F" w:rsidRDefault="006C0CB0" w:rsidP="006C0CB0">
            <w:pPr>
              <w:rPr>
                <w:rFonts w:ascii="Cambria" w:eastAsia="Calibri" w:hAnsi="Cambria" w:cs="Times New Roman"/>
              </w:rPr>
            </w:pPr>
            <w:r w:rsidRPr="0069511F">
              <w:rPr>
                <w:rFonts w:ascii="Cambria" w:eastAsia="Calibri" w:hAnsi="Cambria" w:cs="Times New Roman"/>
              </w:rPr>
              <w:t>Pre-cut pieces of job aides</w:t>
            </w:r>
          </w:p>
        </w:tc>
      </w:tr>
      <w:tr w:rsidR="006C0CB0" w:rsidRPr="0069511F" w14:paraId="3D4CFEEC" w14:textId="77777777" w:rsidTr="006C0CB0">
        <w:tc>
          <w:tcPr>
            <w:tcW w:w="558" w:type="dxa"/>
          </w:tcPr>
          <w:p w14:paraId="0B2A29F3" w14:textId="77777777" w:rsidR="006C0CB0" w:rsidRPr="0069511F" w:rsidRDefault="006C0CB0" w:rsidP="006C0CB0">
            <w:pPr>
              <w:jc w:val="center"/>
              <w:rPr>
                <w:rFonts w:ascii="Cambria" w:eastAsia="Calibri" w:hAnsi="Cambria"/>
              </w:rPr>
            </w:pPr>
            <w:r>
              <w:rPr>
                <w:rFonts w:ascii="Cambria" w:eastAsia="Calibri" w:hAnsi="Cambria"/>
              </w:rPr>
              <w:t>1.4</w:t>
            </w:r>
          </w:p>
        </w:tc>
        <w:tc>
          <w:tcPr>
            <w:tcW w:w="1890" w:type="dxa"/>
          </w:tcPr>
          <w:p w14:paraId="6B980D9E" w14:textId="77777777" w:rsidR="006C0CB0" w:rsidRDefault="006C0CB0" w:rsidP="006C0CB0">
            <w:pPr>
              <w:rPr>
                <w:rFonts w:ascii="Cambria" w:eastAsia="Calibri" w:hAnsi="Cambria"/>
              </w:rPr>
            </w:pPr>
            <w:r>
              <w:rPr>
                <w:rFonts w:ascii="Cambria" w:eastAsia="Calibri" w:hAnsi="Cambria"/>
              </w:rPr>
              <w:t>Identify Errors in the HIV logbook</w:t>
            </w:r>
          </w:p>
          <w:p w14:paraId="434F4508" w14:textId="77777777" w:rsidR="006C0CB0" w:rsidRPr="0069511F" w:rsidRDefault="006C0CB0" w:rsidP="006C0CB0">
            <w:pPr>
              <w:rPr>
                <w:rFonts w:ascii="Cambria" w:eastAsia="Calibri" w:hAnsi="Cambria"/>
              </w:rPr>
            </w:pPr>
            <w:r>
              <w:rPr>
                <w:noProof/>
              </w:rPr>
              <mc:AlternateContent>
                <mc:Choice Requires="wpg">
                  <w:drawing>
                    <wp:anchor distT="0" distB="0" distL="114300" distR="114300" simplePos="0" relativeHeight="251677184" behindDoc="0" locked="0" layoutInCell="1" allowOverlap="1" wp14:anchorId="059CA1CF" wp14:editId="64F82FE7">
                      <wp:simplePos x="0" y="0"/>
                      <wp:positionH relativeFrom="column">
                        <wp:posOffset>36609</wp:posOffset>
                      </wp:positionH>
                      <wp:positionV relativeFrom="paragraph">
                        <wp:posOffset>36720</wp:posOffset>
                      </wp:positionV>
                      <wp:extent cx="968692" cy="397510"/>
                      <wp:effectExtent l="57150" t="19050" r="3175" b="78740"/>
                      <wp:wrapNone/>
                      <wp:docPr id="10" name="Group 6"/>
                      <wp:cNvGraphicFramePr/>
                      <a:graphic xmlns:a="http://schemas.openxmlformats.org/drawingml/2006/main">
                        <a:graphicData uri="http://schemas.microsoft.com/office/word/2010/wordprocessingGroup">
                          <wpg:wgp>
                            <wpg:cNvGrpSpPr/>
                            <wpg:grpSpPr>
                              <a:xfrm>
                                <a:off x="0" y="0"/>
                                <a:ext cx="968692" cy="397510"/>
                                <a:chOff x="0" y="0"/>
                                <a:chExt cx="968692" cy="397510"/>
                              </a:xfrm>
                            </wpg:grpSpPr>
                            <pic:pic xmlns:pic="http://schemas.openxmlformats.org/drawingml/2006/picture">
                              <pic:nvPicPr>
                                <pic:cNvPr id="11" name="Picture 11" descr="C:\Users\chn7\AppData\Local\Microsoft\Windows\Temporary Internet Files\Content.IE5\13WNRYC7\MC900282456[1].wmf"/>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555307" y="33020"/>
                                  <a:ext cx="413385" cy="364490"/>
                                </a:xfrm>
                                <a:prstGeom prst="rect">
                                  <a:avLst/>
                                </a:prstGeom>
                                <a:noFill/>
                                <a:ln>
                                  <a:noFill/>
                                </a:ln>
                              </pic:spPr>
                            </pic:pic>
                            <pic:pic xmlns:pic="http://schemas.openxmlformats.org/drawingml/2006/picture">
                              <pic:nvPicPr>
                                <pic:cNvPr id="12" name="Picture 12" descr="C:\Users\chn7\Pictures\clip-art00201.jpg"/>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1635" cy="397510"/>
                                </a:xfrm>
                                <a:prstGeom prst="rect">
                                  <a:avLst/>
                                </a:prstGeom>
                                <a:ln w="3175">
                                  <a:noFill/>
                                </a:ln>
                                <a:effectLst>
                                  <a:outerShdw blurRad="44450" dist="27940" dir="5400000" algn="ctr">
                                    <a:srgbClr val="000000">
                                      <a:alpha val="32000"/>
                                    </a:srgbClr>
                                  </a:outerShdw>
                                </a:effectLst>
                              </pic:spPr>
                            </pic:pic>
                          </wpg:wgp>
                        </a:graphicData>
                      </a:graphic>
                    </wp:anchor>
                  </w:drawing>
                </mc:Choice>
                <mc:Fallback>
                  <w:pict>
                    <v:group w14:anchorId="34B2D186" id="Group 6" o:spid="_x0000_s1026" style="position:absolute;margin-left:2.9pt;margin-top:2.9pt;width:76.25pt;height:31.3pt;z-index:251677184" coordsize="9686,3975" o:gfxdata="UEsDBBQABgAIAAAAIQByi0aWFgEAAEkCAAATAAAAW0NvbnRlbnRfVHlwZXNdLnhtbJSSzU7DMBCE&#10;70i8g+UrShx6QAgl6YGUIyBUHsCyN4kh/pHXpOnbY6etBFWKxNGe/cYztsv1pAcygkdlTUVv84IS&#10;MMJKZbqKvm+fsntKMHAj+WANVHQPSNf19VW53TtAEmmDFe1DcA+MoehBc8ytAxOV1nrNQ1z6jjku&#10;PnkHbFUUd0xYE8CELCQPWpcNtPxrCGQzxe1Dkp1uKXk8zKWjKqp04qcsKWyR+XDQLUKzsMx4GPCM&#10;4c4NSvAQb4SNRp61yY5N8kjOM9grhzex7oVUSfnd5OcBR+4lPoFXEsgr9+GZ69iXSY8MVraxIv/b&#10;I4XUmNm2VQLyxuNmpk6ZLnlLuzMexv+aNxF7g/HkzuaPUH8D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AJHw5FvgMAAF0KAAAOAAAAZHJzL2Uyb0RvYy54bWzs&#10;Vl1v2zYUfR+w/0Do3daHJcsW4hSZkgYBms5IWxRDtQeaoiRuEkmQtJVg2H/fJSVrbhx0RZ42YAEi&#10;k5df5557zyUv3jx2LTpQpZngGy+cBx6inIiS8Xrjffr4drbykDaYl7gVnG68J6q9N5c//nDRy4xG&#10;ohFtSRWCTbjOernxGmNk5vuaNLTDei4k5TBYCdVhA11V+6XCPezetX4UBEu/F6qUShCqNVivh0Hv&#10;0u1fVZSYn6tKU4PajQfYjPsq993Zr395gbNaYdkwMsLAr0DRYcbh0Gmra2ww2it2tlXHiBJaVGZO&#10;ROeLqmKEOh/AmzB45s2tEnvpfKmzvpYTTUDtM55evS15f9gqxEqIHdDDcQcxcseipeWml3UGU26V&#10;/CC3ajTUQ8+6+1ipzv6CI+jRsfo0sUofDSJgXC9Xy3XkIQJDi3WawEGOddJAaM5Wkebmm+v846G+&#10;xTZBkYxk8D9SBK0ziv45lWCV2SvqjZt037VHh9XvezmDaEps2I61zDy5zIS4WVD8sGVkq4bOCdvh&#10;kW0YtqeiECwl1QSSM8+KTxo0VZCGp8WVlDadineC4La4PyZQ8ZnxUvS6+Eg7KRRWT+iOG6o4JPtb&#10;1lJd5AL63MzvbpIiXHx+//BLnhb3+ToIolUUJ8sv4a/zvqtsNCxSC85Cha5v+18h37VMwq6tDbZt&#10;jxwB2GeZ+ALNQ5ZfC7LvAM4gW0VboEtw3TCpPaQy2u0oZKG6K4EHAiXDQCZKxbhxuoJkeqeNPd2m&#10;lVPWH9HqKgjW0U+zPAnyWRykN7OrdZzO0uAmjYN4FeZh/qddHcbZXlPH37VkI3SwnoF/UUZjwRkE&#10;6oSODtiVE8uUA3T8dRDBZBmyWLUiD1CCXLpro6ghjTVXQORoh8nTgGP9b6JtDDSoDu36e1ECG3hv&#10;hCPjmeqSJFkEqYesvhZBNMrrKL84XCxWySi/ZRyv3fgkI5xJpc0tFR2yDYgAAHan4AO4M7h4nGLB&#10;c2HzwLnU8q8MsKe1ODcs8LEJfgwJBo3/jj6hYA3VcHvUJ1he1Oc4AdQKUZ9hZUBfQTj/Tdb/NmXZ&#10;Ivy/soZk/C5lwZV4fp8tVuFycRTUdJ+9XlAtRz0oN0wTJ7tJX6OcoMC4d8xY/sQeavyHpuzRrt2r&#10;Bww1M47jBJCWzMo3Stex60BpTuLA/nkItzW8zohR7gSt6l3eqrGKDVOskHErGzxYF/C2OtaJcbqr&#10;cdPpQ8U7BTZUaFsvQOeucJ3q393W8IZx68b3lr3VTvvQPn0VXv4FAAD//wMAUEsDBBQABgAIAAAA&#10;IQBpHd/AygAAAKYBAAAZAAAAZHJzL19yZWxzL2Uyb0RvYy54bWwucmVsc7yQTYvCMBCG7wv+hzB3&#10;m7YHkcW0FxG8iv6AIZmm0eaDJOr232+WvVgQ9rbHmeF93ofZ9V92Yg+KyXgnoKlqYOSkV8ZpAZfz&#10;Yb0FljI6hZN3JGCmBH23+tidaMJcQmk0IbFCcUnAmHP45DzJkSymygdy5TL4aDGXMWoeUN5QE2/r&#10;esPjKwO6BZMdlYB4VC2w8xxK899sPwxG0t7LuyWX31RwY0t3AWLUlAVYUgZ/l211DaSBv5do/kei&#10;qZ52+HHgi+923wAAAP//AwBQSwMEFAAGAAgAAAAhAOnmb/jcAAAABgEAAA8AAABkcnMvZG93bnJl&#10;di54bWxMzsFKw0AQBuC74DssI3izm1hTQppNKUU9FcFWkN6m2WkSmp0N2W2Svr1bPOhpGP7hny9f&#10;TaYVA/WusawgnkUgiEurG64UfO3fnlIQziNrbC2Tgis5WBX3dzlm2o78ScPOVyKUsMtQQe19l0np&#10;ypoMupntiEN2sr1BH9a+krrHMZSbVj5H0UIabDh8qLGjTU3leXcxCt5HHNfz+HXYnk+b62GffHxv&#10;Y1Lq8WFaL0F4mvzfMdz4gQ5FMB3thbUTrYIkwP3vuKVJOgdxVLBIX0AWufzPL34AAAD//wMAUEsD&#10;BBQABgAIAAAAIQChXcD0wRgAAOYmAAAUAAAAZHJzL21lZGlhL2ltYWdlMS53bWakWnd0VdXTvaHl&#10;nnIvRYo0kVAVQq8BBOkgPdK7VOm9BQgl9F5Cld5BRAgSQi+hgwhIL4oUQYogIPDembnfflHW75/o&#10;l7VkrfG9vHffOTN79p6Ze66XzxxdZFnn3ya3lwXddh8kt/CvycYgS1hW8q7vWVZKK01Q4LOUMJXs&#10;tnv+beCdThby9kxwMN6ZZAlf410KWCj+wC8tXzL85+9/IX9/E5TwmiLI+fuKwDqW5Xme9e6KZNZf&#10;K1rW/v378d1fKyZPeE0VFJTgSe7k4604Wqt3UpyOo5N6N13R++mejqdn+hT59AVK5twk4fxKaZwX&#10;lNGxOJuTmnM6H3A+pxCHOpW4hNOIyzm3eI7zijc4tnfASe9dczJ7r5wMXlo32CvsPub67mHu7Y7k&#10;gW55jnA9inSP0hh3Jo1129IotzgNcxX1cR+Y9u4JU8f91hR1F5s07lTzqzPG7HBGmhFOpAlzhhvL&#10;GWRO655mqW5vBulGJlxXMqV0AZNDpzeu9vuT6dt+UvGwtf7keoI/te7sD9FV/WE6xN9MB/k364c+&#10;0ld8tZ1TvmjnoO9nJ9YX6n7ti3SX+i67T2GvfaNd9pV2U/r/dLQ/zknvj3Ry+Ks6of4UTkX/Ht3A&#10;v1R38I/Tg/199FR/e73S30TH+hvoM7Db/s/1K39rncp01xnNSJ3LzNOFTIwuaS7qMsbo0ia/U850&#10;cyqbNU5tc9VpbILdL0wht59p4EaZHu5CE+VuNnPdQ2aFe9Vscl+YGDc1xbkFaa9bhw64vWFzYLto&#10;v3uX9rhpeJdbkWPdPhzjruat7nX+xhVetFvAG+hW8Rq54V5Bt4WXwm3u3XDCvR1ODW+OE8mvdWN+&#10;qEvyTzoHX9bp+KxOzfE6A2/XufgrHcYR+k8qAy6s1e/YE+DUO/akSGDPs6C/WBQalOxvVv1/XJuJ&#10;FXInr249oAH6EDXRKylMT6Acui+l0u3oqQqnS6o27VNVaK2qRNNUReqnPqXGqiqVUjUpvapLv8tG&#10;dFQ2o4XST6PFe9xS5OdSojynF/X4pd2OL9n9eLc9jlfaC3iKvZkH2fHc0b7Jje23XNPO7FWwK3gl&#10;7c5eEXuuV8juaPWy6wUdthcEZRTLgmqI6UHDxLCgLaJj0D3xWVAWWTSovswYNEb6re3yJ+uOjLdS&#10;qw1WaTXDaqUGWxGqvTVX1bXWqfLWdlXYilPB1gX1s/dY7fFS6IVeVj3YK6qbeNV0Ka+pzuB10S95&#10;oL7AkfpbnqCn8RTdBVaRJwL3UTqAyV/a/P/RnVoVQP6jkp+YtfqxidNPzEn9u7miX5h7+o15pj3j&#10;08FQchooOSuUnA9KLkHZnMqU02lI+ZwvKNTpTyWccVTOSQsl54eSy/EBpyZfc+ryK6cWp3XDuLD7&#10;IZT8mnq722ig24cioNxI960Z48abse4cM8rtYoa5FU0fNyuUTP467l1/UfesP417wP+rs8O/w9nm&#10;H+HE+MOcb/2Ws9F/Wq+AmqL9g/R4f7ge4C+l2/pz6Jp+VxeGkjNAxW98pK75kuvdvtR6kS9ED/GF&#10;6Sa+Zrqkb7PODiUrKNl7G+28fPuz8+htqPvz20hU1MtuCJRcAEouBiWX9f3pVPLFOTV9kU64r6rT&#10;3pfC6e/bo6N8S/U83zi9yddHH/C11xd9TfQjXwNtQckZoOT8UHKYv7uu7R+pm/rn6fb+GN3Vf1F3&#10;9xvdzZ/f6e3v5gz0r3FG+q86k/zB7jx/IXetv4G709/DPeOPcm/757p/+le4DpScD0quYuLcdmav&#10;O8occFfBjsGemv3u+1ByVdrl9qdYdzXFuFdoq5saSq7A0W5bVMzB3MgdzwXdaZwCdsMZzzucocjR&#10;NnqtJ9JD3ZV+0o3osq5OZ3Vlitc1abtuSl/pXhShP4aSA5xIKrus4i0TYddMfBbQbjbw9E/TRF8y&#10;YXo3au4ak0rPNU/VBHNJjTD71GCzVg0w01R/0w+vjfF3KRVh0qvR5nc53hyVU81CWRjarUEtRSsq&#10;JfpQejGGXtpz6ZK9lnbbcbTSPk1T7Ns0yH5DHe200G4haLceV4C2S9qLuYh9ggvZlayD9mjrsH3C&#10;SinOWzXEQWuY2GxtEfOteyLSyiI7WfXlZ9YYWQTaTQ/tvvVSq1teaXXEa6U2exFqvjdXjfXWqX7e&#10;dtXJi1PlvQsqI7T7nFPo7zmr/pqL6ilcTXfjpro2d9EfQbvB0O5dmqAP0hS9GNafJupaNEoHMEkq&#10;urHdAz36r6v/14VbJKBbwDpryuhd5j39tXmlVpnrapk5rJabTWqtmam2mN5qj6mpBF2Q6ei+zEpv&#10;ZB6yVRHKpMpRHlWdiqlG9IlqS7VUDwpXw6i1mkSd1QLqo9bTUBVHY9RJmqJuULT6gdaow7RdxdIh&#10;tYl+UEvplppNj9Q4eqOGUErdndLqNvSBbkgf6ypUWpekKjofNdDvU2stqJsO+PnfIu6cEHFRKxkv&#10;Uxl5lcrP61QZ3qhq8mbVlLeorrxVRfA2NRMWxeAVn1Td+LJqxfdUXX6pKnByHcrpdHbOqR0uookq&#10;6idUV9+klvp76or5ZYDeSpF6FU3S02DDYN2Qr1bIX32KQlSjdRkaoUNpiK5B7RFtHT0ASplAefVC&#10;Sq83UAodS6/UEXoAtK6ra3RW3aEj6hHtVn9QjHpDmxQDxYD//w2JmglIhFjH4dlV6PUh9dZv6Qtt&#10;cxOdiWvrvPwJOnUxXZXz6nDOotuzo/uwpUfyCzWN76vFfEVtADo7eY8a4m1THbx4Vc+7rMp6D1Uu&#10;zyjtOfoV59A3ubCO54p6A9fT07ml7gtWh3NfXZyH6bToQE9onA748N+iGZ4QTXlL0HCZndbJonRG&#10;1qCnsg0K9WCwdCaVA+PqqePURt2nHiolD1b5OFLV5vGqF09V0TxT7eM56gFHq2gvWm3wJqm93jB1&#10;3uuqHnjhir3yKr2VS31sCVXR+l2GWz/KzlacHGItkxOt8XKe1VuuslrIr62aMsYqK7dZUm62Hog1&#10;1lnUhr1iLGpEV2u5qGbNEJmtweJ970PxnHOKsxwitnIuMZ9zi1GcV3Tnj0QzDhU1uLgoyWEiN1cR&#10;6bi+8KiV+I16ivM0SsTSfLGQtopArElFLfHePSYBtYrWULNejTEF1AyqKTZSQXEY1fEasf2MHtsp&#10;+Iadic/aBTje/gRTTiOOsbvyN/ZI3mjP53V2DK+xz/Fq+wWvst/3VtnnrcriitVGXLciYAvFVStO&#10;/GhdFaett6iWmYFOGfmtlRNIabnW8oml1kMRbV0Tk60zYoR1UPS2dog21iZRx1ohSlsLRE5rurCt&#10;ceKpN0yc8/qIbV5HMcVrLrp49UQ1r5rI45UXqbyS4iEXEWeA3DYuKObhNYKLirZcWlTmT4FiPZGC&#10;24g71E/sp8nCQzfYYEqoQNz/DcF+CQiWtsaY53IGZRSb6bV9gq7b9+iwbQGlzLzELs7T7To8xu7M&#10;Q+1I7mcv5F5ArYd9lrvbj7inbXt97HzeQLumF2GfsmwxyBpqV/W0XcxTdk5P2mlgFt4/Z23fZse+&#10;wKkxX6azd3AGez2/j96U1Z7GH9ijOMTuz3nsLvyR3YIL2tW5mF2Mw+wcXMV2uJ7tp+b2b9TZvkoD&#10;4ONYeyfNsTfQansh7bAn00l7GN2yu9MLuyUJUYc+FNFmvAzElVSEEu8x9RIQymMVplWyDjWTi+iW&#10;2EkHxUVaK57TdOHwEJGPOyFPjUUrrikG8ydiNvL2DZcQJ7mkeAAVBHuVRX6vvqjttRO9vUGisRch&#10;ynujRW5vvHC8qeI1zxa3eSGuXyG280axlLeL8bxf9OIz4nO+IcryE5GdLcmUUd6kwrI2elnAn6RG&#10;tn9gYt1zUEJkZa0StFyWo2myMkXIWtRVNqDGsjlVlx2ojOxBH8lBlFVGkiMnEYvZ9Ex8RbfFLooX&#10;l2mj+INmA4ERQKCb+JRbiJZcVwzkqmImVxCbEPlR2B0gEuRVFzm9hqKy11508gaKz6CGYl6kyOJF&#10;ieTeZPGYZ4pLPF8c4GViI68Xc3ibGM77RCc+JerwNVGMH4lMzMJH78nrVECeoIpyJ4XLtdRFRsPv&#10;sTRd9qOVsh3tkPXopKxJB+Sn9B3i2iQD8SUVqfjh/4ZUGC3BqpNRmYdgl07yc2okW1NV2YVKyT5A&#10;aiiQGkOunEKWnEsvxBK6J3bTCSC1BUgtAFJjgVQfINVOtOBwMYBriWlcWazniuIwULoFrRtwKIsX&#10;LsKAVCuvPxAbIj7yhos04MtbniB+4WniNM8VO/grsZzXiMn8rejPu8G946IqXxYF+IFIy37xJ6WR&#10;VymfPE5hMpbqAql2ch4NkONoghxAi2RH+kaG00FwOlZWx/tKtEYG4ksqUqej/g2pirjXrIad6mDH&#10;RvQF+FRffkGVZTcqKftTfjmcsskoSi2nUTJ49UosowdiD50WVyhGvKCvgNQEkZcHikpQVjNuJvqi&#10;Ak7hGmI1+sk+IHaVq4lXXFu8B6SKQVWNUFnLeAPEB95QVNOR4ilHics8WRzkWeDhQhHNq0QkbxZf&#10;cpxoxEdFOb4ocvF9ofgNMqPlZcolj8G3WKop11ELOZ96yvEUCe7Pkp1ptWwCXjWgLfIzWo+4lstA&#10;fElF6tzUwBHUX1f/b3Z9p76qNB96jpINqa9sSm3BpzqyE1WSvagEds8P5WWTE4DUDEouF9BrsZwe&#10;ib30g7hKO4DUciA1BUgNFRWhwKbcWvQGryZyHbECPNrF1cWPeP0dqtTe5+JjIFXL6yUKef1EBtQh&#10;wxHiLo9G35koYnkG+DQfKK+Agjeh98SKWhwvivMFkY3viJT8SjwlIS9SDnmUisodyOY6+hw+dZYT&#10;aTC4PwnZXSRb0teyMSaY+rQC1eQrGYgvqUhdmfdvSNWiOVh1FHLRS7aiVuBTLez4CXRfXA4D08cA&#10;qUmUVs6iVHIh+cQK+l3sox+B1G4gtRpIzQRSkeIT7i2acAfRk5uLcdxQLAFaO8Cls/wZunB9kdJr&#10;jFrVVlT0uqM79xYKKvwDVf46j4RKo8Rmnop5Z64YzUsx72zAWt+Bp4egvHMiI98WFr/ArJNKXkA1&#10;iKeCQKoCkKoHn9rKydQb3B8le4JXbVGvmtNSVJHFqCbzgdacJCN1c+m/IVWPZmLVEbIFdUdFbI76&#10;VB18Kg8+FZUjgNQ4IDWV0qFGBcvFRGIV/YG54jJmpv3iJW0AUtFAKkpUgAIbc1fRA7PHWG4iFgGt&#10;bUDoFOwu3jM+y+y1EaW8L0VWr4dIBhU+xG9+AK/ieIxYyZPEVPS2QahV7XktKnmMKM0HRAh/L1y+&#10;hWr+TNwDr89RJnkYfn1HpYFUDfTYZvCvqxyJOtsXvOoAtbUBQs0pGjVrNtCamWSk7q3/N6TCaSpW&#10;HYZcdEVFbAI+VcWOYWBzETmK8oLZ2aC8dKhRQi4hT6xGrTpA18V1Oixe0WYgtUjkQZTleZgI556i&#10;G3g1iluBH00wAYSj/zVCVf8cHb6ZSAukCnpd8NoNf/fC5/3x/VBcF4nrJ4BPM8GnReDTGnSIrSIU&#10;/S8LJoBUmABe0hNxG/ufRf87RCFAqphcT58iew3ldFT20dQHVT0SmZ4BXUxHFZmO875pQGtqkpH6&#10;bQvK1D/WqWbIQ2vovAP63pfovL2x+yBMCCOoELpvHjA7G5T3HuqBlMspCHl8gzn8lrhJx9CLtiLf&#10;S4HUNCAViQrcX3QFr0aiD87FaeRGbopK3URcgT2DKgWQyuV1EjbQesrdxUUodg94tZqHo19GYcaa&#10;Bj7NB59WijL8DebjPeh5J3GXcU08od/EDTLiNGrmAfpAbocC11M5+RXVljPBqyhMDINpkOxO41DZ&#10;xwOtCYhrItCalGSk/oj9N6RaJ6w6QHZF3+uFvtcf+h+K3jKKQtFTcqPnZYPy0oPlWq4A+9eRXxyi&#10;X+D1SXBqBzi1ChHNRo+KEg1RdzqDKxHcWcwCWmuB1h4gdB72EO+DgFQWr4Pw0CfvAdFT4OA2oLsI&#10;vBqLyt4DPbAp1FyZl4tC/LXIiv4nMCm8gdp/pV/Rb9+Kk6TkfsKdDRS4Hn4uoSpyNng1HvUqAn2w&#10;N+ar7jQSaI0GWmOB1vgkI/U68PDkHzkVWK0LmNuT2qCK15FDoLyRqOZRmPAmA6mZQGoeZUDuHLkK&#10;FXUDFBBP98UtOgtO7Qan1gOpBSIMUdbHFNoRkQ8FX6ZzR9SetuhprTArtcTM1BKzU2vMUO0wNXwh&#10;rgGtg/wl5q7emFQHiSE8UnwBBdYB6mV4CdbciLvWWFTyI+IZOsgvmON+hPKPo17uReZiKCeQKiyX&#10;oqbOQReaRE3hd0dkui/QCnBrGNCKTEArqb3PO5EYUu/uPrpgteGojhsxLx2hh0DggniNau1ipskN&#10;j8uie9dDxe0AvgzGhDkF0S1FLYoBZ44h8htA4jleg8GXx0DmHFCI5S64pgfuNPrjTiMCc9Y48GQG&#10;eLIYPFkHnnwHnhwWD+k8uHlb/EDPxVHsPwQKCviT1MgSv69Kj3BzJ7etCya33mLuKTy9UanoiQyl&#10;ULx2V7dxIhr4Lqm7JH6P8+687LzJqb83mfVJk1YfMVIfNMn0XuNXO80Ltd08Vt+auzgp/AG2B7Ze&#10;fQNv4kykijfd1VnTRF03ldV9E6qem8zKmBQqmJ5JTa9lGvJkBkqlspCrPqAMKhdlU/kotypIBfBa&#10;XIVQmMpOldX7OF18jxoql5rhJLKdSkFdlIeTSb8ZrP7EPn+YCeqJma4emHnqrlmqfkL0N8wRdRV+&#10;XYSvAf+TikTi9zDvkDhnsuszJqM+gad+R0wwkPDUXvMG0T5T35mHaqu5DfsetguorIPNUbvh4VEg&#10;cc40hVdV1K+mMDzOqsgEK5teAAkfkAhSGShYZQYS2YFECJDISzhxoo9VHiqqPqSyKitVUpmohkqH&#10;kywHT6hsaqWSUwfFWPutGaBemeHqmYlSj8xU7BGtfjFL1E2zRl3Dee5l+PUjfA34n1QkEr9HeYfE&#10;DyaLPo1T4xM47DtiUgAJAyReqV3midph7qtt5hbsFCwOthY2B99HquPw9oJppm6ZqshXEfXCZEcE&#10;Anl9JR3yy7SUDEjYQCJ1AhI5KSsQCFEfUX6VmwqrHHgul4Uq4JqqKg19phR4kQq8CKK24FZX9cb0&#10;wZpD1VMzRv1mJqt72PdnsxgcXA0+HFKXzE/Yn1TA/6Qikfg9SJMEDX6E8/NM+rix9SHjQ64fQRE3&#10;YCdhsSoG+MeY2WofIj9heiAHzcDOauqhKaZemg/AYqUkztTTUvKEiD9EtPkoL/IfiuiLg/lhKj19&#10;qlIj7xJ5T0mfK4tagvkdwfyeUNQgMD8SSE5Ud8wsrL0Y+V6NfB/EXjeRbx8UmCnJkSZ+D/Eu0u9N&#10;ekSaEpG+RqQPwPhrsOOwHbDVsNnqALw5hUgvmubAvTrYWBzMzAmvXeTKj6cIqRBpGuQxKxieR+WE&#10;1rPhKUImKgNmfwJmVwWza4PZDcGLpmB2OyDVDczuj7VGoI6MB7NngtkL1RWzCvvsRz6vI59vVMC/&#10;pOY08XuAd5GeMWn0MVSOQ+Ylnn/cB6OvwI7CvoOtgs1SBxHpaUR62bRAva2hHuNM8bUJARNTK02E&#10;SIORvzSobFnA3FyI+CMwtzCYW1KlxYm0Rl6DkddkVBe1IBzMbQ3mdgFz+4K5EWBuFBCcDuYuAGtX&#10;Ip/71HlzFfl8pQL+JTXSxGf4d5GeRiU7hspwyDyHPu+gpl+ExcNiYCths9RhRHoGkV5BpHfwNOgJ&#10;nq+9MbnheTrky0LebESaFozNjBoegojzI8ehYG5xMLcMmPsJmFsFHKgF5tYDc5uDuR2AWC8wdwjW&#10;HIt6MA36XIAoVyLKPcjnZeTzDyDsJjnSxGfwd5GeQuc6hip1yPwOPd5Gzb4AOwTbBluByjVLHUGk&#10;Z6Gra6YlOklt9bspAwbmRcdJj+6TDF1IJkSaDZHmpA/B3DxgbgEgUATfl0QVC8O1laDrasqH37/C&#10;08hnYPAjVL1fodVfzCgwdwqQnAfWroA+d2O/S0D3GVQjkxxp4jP0u0hP4vnoUfMWkT5GpD8hsnPQ&#10;60HYt7DlsBnoSCOBcU+wqyWYVhteloXH+ZGnjMhZSkSqEWk6RPg+uk8OdJ/cKiMYnJYKgbnFwdzS&#10;yH95MPdTcKE6mNsQzG2NytYV6/UHc0di7clgbjSiXI4odyHKC8jnExXwL6nsTXwGfhfpCZMc3edP&#10;RPpQ7Ufd3W3OQq/7YVvA5mWwGeoYPDmPSG+YVshBHTCvHFj4MbpGZnQQGyx1kMP3oM33wdzsYG4I&#10;PssLFAqAuUWASAkwtyx+UwHMrYzf1wNzm2OtTmBuXzB3OJg7EcydgyiXgbU7EeV55PMRan7yJEea&#10;+Ayb/u9J77ixMHOdRpTTkQOJvGQDuyoC02XoqVaSdzk3PbFJ+d0uP9BYXYLD9Dy+q/bwbrWZt6u2&#10;nExb3EwHvktq1hLfJV1CLMFWcRqqJ1Oolnj+6qdlahTl0bkJTwXx+T/tkPA/tFn/JwAAAAD//wMA&#10;UEsDBAoAAAAAAAAAIQD09eGC2hcAANoXAAAVAAAAZHJzL21lZGlhL2ltYWdlMi5qcGVn/9j/4AAQ&#10;SkZJRgABAQEA3ADcAAD/2wBDAAIBAQIBAQICAgICAgICAwUDAwMDAwYEBAMFBwYHBwcGBwcICQsJ&#10;CAgKCAcHCg0KCgsMDAwMBwkODw0MDgsMDAz/2wBDAQICAgMDAwYDAwYMCAcIDAwMDAwMDAwMDAwM&#10;DAwMDAwMDAwMDAwMDAwMDAwMDAwMDAwMDAwMDAwMDAwMDAwMDAz/wAARCABgAFw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wPjV8bfCv7PH&#10;gG+8VeMNWtdF0WxA8yWXLM7scJHGigvJI7YVY0BZmIABJrmf2Zf2rtH/AGk9FupLXTdc8L61p+x7&#10;vQtdt0t9StYZNxgmeNWZdkiqSCrHDK8bbZI3RflX4v2uqWP7c0y/GBZLy8uriZ/hndAf8SGK2CZe&#10;GGM/6vVAu4ytIWd05hYRh406zxpoF0L2z8RaPqi+H/FHh8O9hqjJvjVGwZILhMjzbWTavmRkj7qu&#10;rJIiOvkVswVLEKk4u3V+vVd0fZ4PhiniML7SMrzkk01svLu/0PtrOV4+anAnFfH/AOwV/wAFdvA/&#10;7a+p65o62reF9U0W+j0y3ku72FrLxFPtYSnTXJWS4RHQ5PlqQkkLEKXKr9eQzCUV658tisBWwtR0&#10;6yaa6MsCijdRmg5QooooAr53Divyy/4Lw/8ABZlv2WtCvPhH8MdUj/4WRqlvjVNShfc3h23dcgKR&#10;0upFII7xod/DMhr7n/ba+OTfBH4G6oul6hND428RQy6X4TtLa0F9d32qSRP5CQ25ZRJtYeY25lRE&#10;RmdlRSR/Lv8AtifAP4mfs8/tCeINH+Lmm6hZ+Nr6Y6leXl1MLj+1jNljdRzAkShjn5wfvAg4ZWA7&#10;MHTjJ3f3H6DwJkOHx2K58U1aOsYveTXXzS6n7Bf8EL/+C4TfG2TS/gz8YNWj/wCEyVPJ8Pa/cyY/&#10;t9FwBbTsf+XoDG1z/rhwf3nMn60QyqY/vV/GbYahJpNzDdWs1xbXVqyzQTwuUkikByGUjlSMAgg5&#10;z6Yr+n7/AIJM/HL4tfFb9h7wnq3xc8P3WmeKtrQxXEjhZtYs1C+ReyxEZikkUncp6ld4wHAG2Kw6&#10;UuZdTu444Vo4Wsq2GatJ6x2s+6v0PoD44/Anw7+0N8Ob7wv4osft1hdbXRlYxz2kyHdFPDIuGimj&#10;YBkkUhlYAg1+Uf7V3izxd8QfiFrH7PupeMLfSfBfh2W4j8X/ABEwbX+17GCCG4fToyUEK34hlH2k&#10;RsUCqzhQrNCv7LN8qV8z/wDBTH9k2+/ad+AMP/COru8XeB9Wt/F+g2r+X9n1S+swxS2uAykFJVZ4&#10;85BVmVs4Ug+LWw8KivJe8tn2Z8xwxnksHiFGT92T67Jvrs9j5d/Zy/Z68O614N0e6uvCsOl+D9Jt&#10;Psvg/wAPXcGG062JDG/mVvmF7OQH3N+8iTAysjzZ2vjJ8dtU/YlsLPVNJ+IXjby9SkeKx8PavFL4&#10;ksNRmRd5hEs7Ca3cruKD7ZEmFYhWCYHfeF/jHoPiXwDoPiBb63sbXxEY4bSO9kFvKbl8j7Kytgid&#10;WV0aP7wZGGMgivkH9o34vTfGKz1zVJLfVLzR9FhWw8ceA9TlWO60PY5aHVLWRAWTacMLiIlcBWIG&#10;1inymHrYlYhy5mlfVX69tT9bw2X0Mwqr20eaN9b269E2tG+jOs8a/wDBan44eN4o/wDhHfA/gPwO&#10;rRr5r6rfXGuTb8fMUSH7OijOcZZ/eo/gj/wVk+Pn/C9NF8K3k3hfxtfeMknisYL6M6LZWDwQyXDy&#10;b4Y5pWykZUK2RlhyK+ZdOnW22wx6g2pWMjFLPUHjEU0nG7ybmMcRXSryQPkkUeZEWTIRuh3+peBv&#10;2ifAHjizsbfUbPwm+oG7tHuvs8kv2i2MCmM7GGV3ucHAOMZGc16eKzLERjLktzWbSsrN2019T9Vr&#10;+FWRyyqVTB0lKbSte7ael1q7p/cfqh4N/bW+NVjdN/wlHw5+H95Y7s+Zofi25Fyg9BFcWSo5+sqC&#10;qtj/AMFEPEH7UdvPpPwr8P6p4RbSbqa08TeI/FVlGtr4feJiskFukcrR3t1wTlJDBEMM7McRN88e&#10;G/j9F+2R4cutF8H6hdaDrWj3UJ8RaTfSmyvjaSRvtEc8PmYR3C5eFgxVXUPC5DL0PxH/AGSLP4u/&#10;AqPwXqmtalpcdrHH/Zx0Fm0uy0iSM7ozBaoxRlVhnE5lY5Pz9CPh48YYiinTxbUZtpWS1S7vpY/D&#10;8ZwThqVbl5eWUXqndpeqe5754r/ZR8L/ABL8OeX4qm1jxdrGBLBrupX7yalYzghluLORNq2UgYBg&#10;bVYgCBgV8uf8FD/gpa/HH9nWT4Y/F6z1DxZ8Srd2h+FnjDTLNFvPEF3JhY7K4CgRxT9PPDbYZIY2&#10;uFKtFIsPU/s6ft/yfB/VtY+HP7QGpaXoPirwnpr6naeI8C303xZpsYObmFf4LlQMSQKCcglARwPf&#10;P2M/gz4g+LnxUk+Ofj7TbjSZJrV7HwN4bvBibw5psmDJdXCdFvrsBSy9YYgkWcmQV9Zw7i8Q6zqO&#10;XNFq973TvtZnz+O/4S3z7OLvFrS77J9n1R8bf8EgP+DeeT4SeJ7f4jfHrT9NvNe0m8c6H4aSVLqz&#10;s2jYql3cMuUkcgZjjGVUEM2XIWP9dxawwjairt+lWCmUxUeFFfYVK0pu6Pi82zzE46r7bES12S6J&#10;eRapsqb4yKdQelZnln4/f8FOviDo/hv9r/xl8OYdBjvvA+raJp+reJLW2O27ttVuJrkre2YPyLOs&#10;cEMjpwspOT8xbzPmnXPiJqF3qmjyapr0MPjDQVWHw540icRR6zbOSiWl8ZPlIcgxq83y+YrwXG1x&#10;5rfT/wC3t+yN481P/goF448TXEfh3S9D+IFzpem+GbvV9fs7NdTlgsUWSGON5PNLiTzflEZJxkZB&#10;GaI/4JT+MvAGu+HPGnxMvvhvpvgfwbrlprOq29xfXOpR30QkRJIjbmzCySyjYiIpYvIsIw5VAPPq&#10;YXmrN8to6a6dlc/orJ86yfA5JTnOqnU5btXu27babfM+YvFnwC8TeDNE0f4ga98M77RfCe6Cb7f5&#10;0LWvhma4mNssKvHKx8lpn2+Q+ZLR2aNxtVHO34ZsrXxX8RLPw/eeJNA8JrdWF1ex3mrlvJlkilto&#10;1t0VPmeR/tBYKoJPlnjuPuT46fHr4T/Fn4B2/wCz/pPhXxF8LND+IV3DoOg6tLoVodIhvpphPFG8&#10;Fvc+cjTSIRmREy8nzMCTXGt/wSD8ffAX40eCfiRDrkfxCXw1PdwSaLo+jpp90Y7q1dPO8y5vNjBJ&#10;FiG0YOHJ/hrnxlGDj7WgudRT0T3aTaS+Z6nD/i7TrZZUw9aoqc27QlFXulbd6q68zkv2PP2W1+FH&#10;7QV94s03UPE3iCzvtAksNR1nVNObRbW/uGuIHhhs7CU/aEhhjjlzLMMyNOSpIHH1XXzX46/4KSaH&#10;4MstSmj8Pw3a6SrtcBfHHhZmTZncoSPVJJCwwRt2bs8YzxXpXxR/aEm+F3wK03xxqHh25hjuvsRv&#10;rO4vIrc6OLkqu6eRvlCxyOiuRkLkt91Sa/DuJMvx2Jxaq1afJKVko7XtZJK/ruef9a+s/vpVOdt6&#10;ybTbfnayON/4KGfB1fiB8DJvFWm29ufGnwvmXxd4cuXhEjR3NmyztFg/eSVYtpQ8E7Cfuiv0X/Z8&#10;+Ktj8cfgp4T8XaarLY+KNHtNWtlbqsc8KSqD7gOK/Mj9oT9tDxB8K9Q1bwj4i8C+F7fVPs4ivNPn&#10;8ZJ58aTRBl3JBbTEbo3DD2Ir67/4IteL7HxB/wAE9/Aekw6ta6xfeC7U+HtSe3EoSG5g58r96iNx&#10;E8R6Y+bHav1Pg3KcdhcM4YqDjFNON2nutUrdD8841lSrU4zhJS5XZWaejV+nS6PrmjGaKK+2PzQK&#10;DzRRQB8M/wDBUDSbXxt8XvDei6tZ2uo6Ta6Dcs1tdRLNDMbieMNuRgQcC2Xr618y6b8H/wCwbrTb&#10;fTfFHjK18M6dci7Hhl9YlutGeRUdYysExfydjOHAhKLuUZU4r6W/4K36VqEHiHwDeaKskereIIr7&#10;w1FOFylvLIYJ0uJD0CQQxXkxJ4IUr1YA/Pvw1uZL3wBpNxJLdTfaLZZo2uW3T+W3zRiQ4G6QIVDH&#10;AywJ718HnmIr0sRJQm0pJaJ9GrarzsfKcRU8Zh6f1iE3GMtFG71to3bayK/xB8OtrGteCb77HNqF&#10;n4X8W6X4hvLa2MYu7iGyuFuNkHmMkfmM8aL87oNrP82cA/oR8A/20/h7+0rqd1o/h/WJofE2m2v2&#10;u90HU7WSx1K2h3BDL5UgHmRBmVfNiLx5YDdkivz38cfF7w78Or+zs9U1DZqOoK72thbQSXd7cIil&#10;ndIIVeVkVVZmYLhQpJIAryX4JeIvGWvahb/FLTfHniDwrrni7Qre3Eeiw2scNtYMxuIocTxSszAy&#10;ZZicM3YAKB9JwbgcViW6aS5Vrd6avt3NeG61aFB+3TjBO6dnq3ul3RV8MaM3xV/Zr8PQ+etvNqWi&#10;2F1FM0QlWOURxSxsyHh1DqpKnqMjvUfxk/a58TfF34c3Xwz+Kk3gLwDb62BbazqNpeNe3V9Z5JJs&#10;bV2VY5JNmFa4mUA5AUkCus8F+DYfBPw+0nw9DPPJb6Tp8OnRzEhZWWONYwxI4DYXPHevkPxx8PtQ&#10;+FXia+0nWHutSt5IVkvT5js99bqQI9RgJJZZoiFEqKcggMv8G77nibJML7KFetT5pU2rO9rbb+rR&#10;+mcG51NyqUHNcsm3GLWt31TbsrLpY+ypPjTY/Hjxtr3ii1vNG8vW5oZrOzsb03RsrSG2htIVd2Ad&#10;n224ZyVHzsw7V90f8EdPBjeF/wBl3XNQb7viTxjq9+h9QkwtT+tuR+FfhzH4ebQPFkep2921jfTS&#10;xs+p2IVXilf5Yb+Mjgxy8RzRnKknJGPmP7Yf8EX/ANo3Sfih+y1a+ESrWfjDwHK8Gv2pYFZpLmaW&#10;4W9i6fuZ2aVgMZRlkQ52ZPm1s4oYiiqNOPK420vfS3RizjK54fmqxnzRla66q36La59oA5FFFFcB&#10;80Vj8p2/jWB8QvHNj8NfBmqa9qk32fT9LtnuZmA3MVUZwo6sx6BRySQBya2r67jtbZpZJAsack+l&#10;fnb+3v8A8Fgvhr4Y+MGk/DZmur7w/b6ns8ReI4IjNp+l3luUlitdy8vIkvlPKyZEWFVgSz+X5uZY&#10;pYbDzrdUnZd3bRL1Z73D/D+LzXEKlhqcpW1lZN2S1bfyKP8AwUG8b69q/wADvH3jC4jmuNUm0w6V&#10;p9jFIFGk2dxLHFLHG2dolZW3yS55ZE5CxoBxnhPxFZ+K/DtrqGnlvssy4CMmx4WUlWjdeqOjAqyn&#10;lWUg4Ir0/wCLWjL8dv2e/E2m6DdWN5/wk2h3EOm3CTB7eV5YG8mQOuQV3FTuGeOa4/4j/C281X4q&#10;SR/DOH+3PGWoFLnWfDUBCwTxnC/bJZT8lnJtXh5CFn2bNrPhl/IcFmNbGVnGqnKUpN3SemiSTXRL&#10;oe1x5wgquBiqbUZ072i3ZNNK6bfW5z//AATPv/DvhH/gp98YtQ8fSWenaxdeGNMXwdeX8yxRnTFz&#10;9vWJnOM+eYSwByBk42nNereIP+CRHiC3126k+HfxO8N2fgW+Y3OlWWo+HZL+bSIX+ZYoporuNZ4V&#10;ziPcqkIFBZ8bj8t/tKWen/FXRU+Guo6N/ZvxA8SanZ+HLPR9csFj1LTZr24S2a5jSQHKxxvI4niL&#10;RkR5VyOa/ZLQfDlroOgWum2sK29nY26W0ES/dijVQqqPoABX7RkeMq0qSsnFxST87Ja2Ph8HO9GE&#10;KkeVxSTTSadkldep+K3wB8ZX3xB+C3hnXNSaNtQ1TT4p7kxrtXzCPmwO3OeKy/2lfhlJ4/8Ah+95&#10;p8kVv4g8OltQ0udyFXeq/PC54/dyplGycDIbqor71+Fn/BGPT/h34Rs9Db4hX11Y6eCkTQ6QkMwT&#10;cTjc0rrkZxnb26V0Xj//AIIufCP4neBJtF1y+8cahNIweLUP7ca2mhI5H7qFUtpMHn97C9fc4rPs&#10;PWw7ozTlzKzVtNurZz4PC+yxntuZRipXVk9r7W06H44+CdK07xj4Nsr6KGaGxv4mlitpUKtbxzL+&#10;8g9dhbkAcDC4+UKB7F+zJ+0fffsefH3QfiFatNJpenn7D4it0G43mlSMvn/KPvSRbVnQDktFt4Dt&#10;n0D9rD/glP8AGb9koXWs+HY5vjF4DhzI7WFssHiPTIx132y/JdKBj5ocOeSYwBXzvo/i3S/E/h/+&#10;0La6hmsWyjs3y7D0ZHVuVYHgqQCDxivyTEUamGxCqWur6Wd16X9D9FqSjXjeDUottaPo973V0z+i&#10;LQ9WtfEOlW99Z3Ed1Z3USzQTRMGjlRgGVlI4IIIII7GtAtivi/8A4JT/ABt1Xwj8F/B/wl+Imi+I&#10;PCvijS9OkHhw6xb+QviDSoZGEPk5JbzreDykkhkCShVWTZsfI+0CVBr6KnWjKCmnufEYqi6dRx6d&#10;H3R+bv8AwXW/bo8bfAjSdH+G/hOHUvC6+NLWR77xlIjx2trGN4NnazIDtu3Cks3DRoyleW3x/jDA&#10;I1sIY4bP5bV3keTJZSrbAoKYwu1t2WJO4uo4wM/1FfGT4I+Gfj/4C1Dwz4u0fT9e0XUo/LubW7hE&#10;kTjqDg9GBwQwwykAgggGvyF/b9/4IW+LvhH4ivvEXwsvNU8YeFWCm70CSQzatpkCbMLbMzKLxUVP&#10;kidllGxADKTkfM8TZRi8YlOhK6ivh2+aezZ/UvgL4kcP5NF4LMKSjOTu57p9LPS6Vns9D50/Yp/a&#10;P8VeD/iTo/gD/hJ9S0vwD4o1yGzuxoVtHcalprXMjIF05H5SKSV0DiOJ2jBLRqHPzfv78BPgX4X+&#10;BHgWLSPCuk2+m2bOZ5irNJPeTHG6aeZyZJpmwN0kjMzY5Nfnv/wRl/4JO3nw5u9O+L3xH0drPX4o&#10;3HhvR7iIx3GnQybs3N0hJ23To5VY/wDlihO794xEf6ho2E6bfaujh3KfqmHvWilOWrdle3RN90fn&#10;fjVxNl2aZ3L+yf4cdG1ZJvq0l+ZkeIfAei+K9U02+1TR9L1K60Wf7Vp091aJNJYTbSvmRMwJjfaS&#10;Ny4OCRW9GNi04dKaHzX0x+NOTasOooooJK8kazLtP418O/Ej9n/4d/BP/gppp/j7xl4c0vyfiFHb&#10;WHhfV1to4bHTtciEjNHdIoAe9uFO6C5kLMfLaJdjBTL9xfaFaXb+dcH+0X+z/wCHf2oPg7rngnxR&#10;btNpOvW5hkaNts1tICGjnib+CWKRVkRh0ZAa58Vh1Vpuk20pK11ujsweK9lNptqMlZ23s7ao8F/a&#10;x8N/DPwdo2s6PDZ65dfEb4naymu6PY6FeSXGvT6xb28MEN/aec5S0SCOCEPIfLtlRWEmRIyv9A/B&#10;MeMrP4SeHY/HDafJ4wWwiGstpA/0JrraPMMXmANtJ55HevNv2Jf2GtP/AGT9GvNQ1jxBqnxE+JGv&#10;Kia54w1glr3UFT/VwRgs3k28Y+7EpxnLHJOa99+uK48HhXg4ezheTerb/wAgxWIptclPZPd9fQ//&#10;2VBLAQItABQABgAIAAAAIQByi0aWFgEAAEkCAAATAAAAAAAAAAAAAAAAAAAAAABbQ29udGVudF9U&#10;eXBlc10ueG1sUEsBAi0AFAAGAAgAAAAhADj9If/WAAAAlAEAAAsAAAAAAAAAAAAAAAAARwEAAF9y&#10;ZWxzLy5yZWxzUEsBAi0AFAAGAAgAAAAhAAkfDkW+AwAAXQoAAA4AAAAAAAAAAAAAAAAARgIAAGRy&#10;cy9lMm9Eb2MueG1sUEsBAi0AFAAGAAgAAAAhAGkd38DKAAAApgEAABkAAAAAAAAAAAAAAAAAMAYA&#10;AGRycy9fcmVscy9lMm9Eb2MueG1sLnJlbHNQSwECLQAUAAYACAAAACEA6eZv+NwAAAAGAQAADwAA&#10;AAAAAAAAAAAAAAAxBwAAZHJzL2Rvd25yZXYueG1sUEsBAi0AFAAGAAgAAAAhAKFdwPTBGAAA5iYA&#10;ABQAAAAAAAAAAAAAAAAAOggAAGRycy9tZWRpYS9pbWFnZTEud21mUEsBAi0ACgAAAAAAAAAhAPT1&#10;4YLaFwAA2hcAABUAAAAAAAAAAAAAAAAALSEAAGRycy9tZWRpYS9pbWFnZTIuanBlZ1BLBQYAAAAA&#10;BwAHAL8BAAA6OQAAAAA=&#10;">
                      <v:shape id="Picture 11" o:spid="_x0000_s1027" type="#_x0000_t75" style="position:absolute;left:5553;top:330;width:4133;height:36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sDS9e+AAAA2wAAAA8AAABkcnMvZG93bnJldi54bWxET02LwjAQvS/4H8II3tbUPSxSjSKKIOvJ&#10;qvehGdtqMylJbLv+eiMI3ubxPme+7E0tWnK+sqxgMk5AEOdWV1woOB2331MQPiBrrC2Tgn/ysFwM&#10;vuaYatvxgdosFCKGsE9RQRlCk0rp85IM+rFtiCN3sc5giNAVUjvsYrip5U+S/EqDFceGEhtal5Tf&#10;srtRYB5dvjlVf9d677LWFFN3Pd/2So2G/WoGIlAfPuK3e6fj/Am8fokHyMUT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GsDS9e+AAAA2wAAAA8AAAAAAAAAAAAAAAAAnwIAAGRy&#10;cy9kb3ducmV2LnhtbFBLBQYAAAAABAAEAPcAAACKAwAAAAA=&#10;">
                        <v:imagedata r:id="rId23" o:title="MC900282456[1]"/>
                      </v:shape>
                      <v:shape id="Picture 12" o:spid="_x0000_s1028" type="#_x0000_t75" style="position:absolute;width:3816;height:39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Vs2r++AAAA2wAAAA8AAABkcnMvZG93bnJldi54bWxET8uqwjAQ3Qv+QxjBnaYWudRqlCL04k58&#10;gNuhGdtqMylNrta/N8IFd3M4z1ltetOIB3WutqxgNo1AEBdW11wqOJ/ySQLCeWSNjWVS8CIHm/Vw&#10;sMJU2ycf6HH0pQgh7FJUUHnfplK6oiKDbmpb4sBdbWfQB9iVUnf4DOGmkXEU/UiDNYeGClvaVlTc&#10;j39GwSK/zJNfu7hl8/yw53uc6SgplRqP+mwJwlPvv+J/906H+TF8fgkHyPU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Vs2r++AAAA2wAAAA8AAAAAAAAAAAAAAAAAnwIAAGRy&#10;cy9kb3ducmV2LnhtbFBLBQYAAAAABAAEAPcAAACKAwAAAAA=&#10;" strokeweight=".25pt">
                        <v:imagedata r:id="rId24" o:title="clip-art00201"/>
                        <v:shadow on="t" color="black" opacity="20971f" offset="0,2.2pt"/>
                      </v:shape>
                    </v:group>
                  </w:pict>
                </mc:Fallback>
              </mc:AlternateContent>
            </w:r>
          </w:p>
        </w:tc>
        <w:tc>
          <w:tcPr>
            <w:tcW w:w="4480" w:type="dxa"/>
          </w:tcPr>
          <w:p w14:paraId="53182DA1" w14:textId="77777777" w:rsidR="006C0CB0" w:rsidRPr="0069511F" w:rsidRDefault="006C0CB0" w:rsidP="006C0CB0">
            <w:pPr>
              <w:rPr>
                <w:rFonts w:ascii="Cambria" w:eastAsia="Calibri" w:hAnsi="Cambria"/>
              </w:rPr>
            </w:pPr>
            <w:r w:rsidRPr="0069511F">
              <w:rPr>
                <w:rFonts w:ascii="Cambria" w:eastAsia="Calibri" w:hAnsi="Cambria"/>
              </w:rPr>
              <w:t xml:space="preserve">A standardized logbook is an ongoing quality assurance monitoring tool.  Relevant testing information is </w:t>
            </w:r>
            <w:r>
              <w:rPr>
                <w:rFonts w:ascii="Cambria" w:eastAsia="Calibri" w:hAnsi="Cambria"/>
              </w:rPr>
              <w:t>not completely captured in the HIV logbook</w:t>
            </w:r>
            <w:r w:rsidRPr="0069511F">
              <w:rPr>
                <w:rFonts w:ascii="Cambria" w:eastAsia="Calibri" w:hAnsi="Cambria"/>
              </w:rPr>
              <w:t xml:space="preserve">.  To recognize common errors that may be detected while reviewing HIV </w:t>
            </w:r>
            <w:r>
              <w:rPr>
                <w:rFonts w:ascii="Cambria" w:eastAsia="Calibri" w:hAnsi="Cambria"/>
              </w:rPr>
              <w:t>logbooks.</w:t>
            </w:r>
            <w:r w:rsidRPr="0069511F">
              <w:rPr>
                <w:rFonts w:ascii="Cambria" w:eastAsia="Calibri" w:hAnsi="Cambria"/>
              </w:rPr>
              <w:t xml:space="preserve"> </w:t>
            </w:r>
          </w:p>
        </w:tc>
        <w:tc>
          <w:tcPr>
            <w:tcW w:w="920" w:type="dxa"/>
          </w:tcPr>
          <w:p w14:paraId="619B5EA4" w14:textId="77777777" w:rsidR="006C0CB0" w:rsidRPr="0069511F" w:rsidRDefault="006C0CB0" w:rsidP="006C0CB0">
            <w:pPr>
              <w:jc w:val="center"/>
              <w:rPr>
                <w:rFonts w:ascii="Cambria" w:eastAsia="Calibri" w:hAnsi="Cambria"/>
              </w:rPr>
            </w:pPr>
            <w:r>
              <w:rPr>
                <w:rFonts w:ascii="Cambria" w:eastAsia="Calibri" w:hAnsi="Cambria"/>
              </w:rPr>
              <w:t>4</w:t>
            </w:r>
            <w:r w:rsidRPr="0069511F">
              <w:rPr>
                <w:rFonts w:ascii="Cambria" w:eastAsia="Calibri" w:hAnsi="Cambria"/>
              </w:rPr>
              <w:t>0 min</w:t>
            </w:r>
          </w:p>
        </w:tc>
        <w:tc>
          <w:tcPr>
            <w:tcW w:w="3510" w:type="dxa"/>
          </w:tcPr>
          <w:p w14:paraId="208A9BA9" w14:textId="77777777" w:rsidR="006C0CB0" w:rsidRPr="0069511F" w:rsidRDefault="006C0CB0" w:rsidP="006C0CB0">
            <w:pPr>
              <w:rPr>
                <w:rFonts w:ascii="Cambria" w:eastAsia="Calibri" w:hAnsi="Cambria" w:cs="Times New Roman"/>
              </w:rPr>
            </w:pPr>
            <w:r>
              <w:rPr>
                <w:rFonts w:ascii="Cambria" w:eastAsia="Calibri" w:hAnsi="Cambria" w:cs="Times New Roman"/>
              </w:rPr>
              <w:t>1.4</w:t>
            </w:r>
            <w:r w:rsidRPr="0069511F">
              <w:rPr>
                <w:rFonts w:ascii="Cambria" w:eastAsia="Calibri" w:hAnsi="Cambria" w:cs="Times New Roman"/>
              </w:rPr>
              <w:t>H1- Completed logbook page examples</w:t>
            </w:r>
          </w:p>
          <w:p w14:paraId="00827352" w14:textId="77777777" w:rsidR="006C0CB0" w:rsidRPr="0069511F" w:rsidRDefault="006C0CB0" w:rsidP="006C0CB0">
            <w:pPr>
              <w:rPr>
                <w:rFonts w:ascii="Cambria" w:eastAsia="Calibri" w:hAnsi="Cambria" w:cs="Times New Roman"/>
              </w:rPr>
            </w:pPr>
            <w:r>
              <w:rPr>
                <w:rFonts w:ascii="Cambria" w:eastAsia="Calibri" w:hAnsi="Cambria" w:cs="Times New Roman"/>
              </w:rPr>
              <w:t>1.4</w:t>
            </w:r>
            <w:r w:rsidRPr="0069511F">
              <w:rPr>
                <w:rFonts w:ascii="Cambria" w:eastAsia="Calibri" w:hAnsi="Cambria" w:cs="Times New Roman"/>
              </w:rPr>
              <w:t>W1- Logbook data review</w:t>
            </w:r>
          </w:p>
        </w:tc>
        <w:tc>
          <w:tcPr>
            <w:tcW w:w="2520" w:type="dxa"/>
          </w:tcPr>
          <w:p w14:paraId="278ECADC" w14:textId="77777777" w:rsidR="006C0CB0" w:rsidRPr="0069511F" w:rsidRDefault="006C0CB0" w:rsidP="006C0CB0">
            <w:pPr>
              <w:rPr>
                <w:rFonts w:ascii="Cambria" w:eastAsia="Calibri" w:hAnsi="Cambria" w:cs="Times New Roman"/>
              </w:rPr>
            </w:pPr>
            <w:r w:rsidRPr="0069511F">
              <w:rPr>
                <w:rFonts w:ascii="Cambria" w:eastAsia="Calibri" w:hAnsi="Cambria" w:cs="Times New Roman"/>
              </w:rPr>
              <w:t xml:space="preserve">PowerPoint slides: </w:t>
            </w:r>
            <w:r>
              <w:rPr>
                <w:rFonts w:ascii="Cambria" w:eastAsia="Calibri" w:hAnsi="Cambria" w:cs="Times New Roman"/>
              </w:rPr>
              <w:t>Logbook Activity 1.4 slides 2-18</w:t>
            </w:r>
          </w:p>
          <w:p w14:paraId="2C092AFF" w14:textId="77777777" w:rsidR="006C0CB0" w:rsidRPr="0069511F" w:rsidRDefault="006C0CB0" w:rsidP="006C0CB0">
            <w:pPr>
              <w:rPr>
                <w:rFonts w:ascii="Cambria" w:eastAsia="Calibri" w:hAnsi="Cambria" w:cs="Times New Roman"/>
              </w:rPr>
            </w:pPr>
            <w:r w:rsidRPr="0069511F">
              <w:rPr>
                <w:rFonts w:ascii="Cambria" w:eastAsia="Calibri" w:hAnsi="Cambria" w:cs="Times New Roman"/>
              </w:rPr>
              <w:t>Flipchart</w:t>
            </w:r>
          </w:p>
          <w:p w14:paraId="76C34C24" w14:textId="77777777" w:rsidR="006C0CB0" w:rsidRPr="0069511F" w:rsidRDefault="006C0CB0" w:rsidP="006C0CB0">
            <w:pPr>
              <w:rPr>
                <w:rFonts w:ascii="Cambria" w:eastAsia="Calibri" w:hAnsi="Cambria" w:cs="Times New Roman"/>
              </w:rPr>
            </w:pPr>
            <w:r w:rsidRPr="0069511F">
              <w:rPr>
                <w:rFonts w:ascii="Cambria" w:eastAsia="Calibri" w:hAnsi="Cambria" w:cs="Times New Roman"/>
              </w:rPr>
              <w:t>Markers</w:t>
            </w:r>
          </w:p>
        </w:tc>
      </w:tr>
      <w:tr w:rsidR="006C0CB0" w:rsidRPr="0069511F" w14:paraId="3D0625C4" w14:textId="77777777" w:rsidTr="006C0CB0">
        <w:tc>
          <w:tcPr>
            <w:tcW w:w="558" w:type="dxa"/>
          </w:tcPr>
          <w:p w14:paraId="4DDC6CF0" w14:textId="77777777" w:rsidR="006C0CB0" w:rsidRPr="0069511F" w:rsidRDefault="006C0CB0" w:rsidP="006C0CB0">
            <w:pPr>
              <w:jc w:val="center"/>
              <w:rPr>
                <w:rFonts w:ascii="Cambria" w:eastAsia="Calibri" w:hAnsi="Cambria"/>
              </w:rPr>
            </w:pPr>
            <w:r>
              <w:rPr>
                <w:rFonts w:ascii="Cambria" w:eastAsia="Calibri" w:hAnsi="Cambria"/>
              </w:rPr>
              <w:t>1.5</w:t>
            </w:r>
          </w:p>
        </w:tc>
        <w:tc>
          <w:tcPr>
            <w:tcW w:w="1890" w:type="dxa"/>
          </w:tcPr>
          <w:p w14:paraId="1C4C1EC9" w14:textId="77777777" w:rsidR="006C0CB0" w:rsidRDefault="006C0CB0" w:rsidP="006C0CB0">
            <w:pPr>
              <w:rPr>
                <w:rFonts w:ascii="Cambria" w:eastAsia="Calibri" w:hAnsi="Cambria"/>
              </w:rPr>
            </w:pPr>
            <w:r w:rsidRPr="0069511F">
              <w:rPr>
                <w:rFonts w:ascii="Cambria" w:eastAsia="Calibri" w:hAnsi="Cambria"/>
              </w:rPr>
              <w:t>Factors Contributing to Quality</w:t>
            </w:r>
          </w:p>
          <w:p w14:paraId="2F45D891" w14:textId="77777777" w:rsidR="006C0CB0" w:rsidRPr="0069511F" w:rsidRDefault="006C0CB0" w:rsidP="006C0CB0">
            <w:pPr>
              <w:rPr>
                <w:rFonts w:ascii="Cambria" w:eastAsia="Calibri" w:hAnsi="Cambria"/>
              </w:rPr>
            </w:pPr>
          </w:p>
        </w:tc>
        <w:tc>
          <w:tcPr>
            <w:tcW w:w="4480" w:type="dxa"/>
          </w:tcPr>
          <w:p w14:paraId="2591FA76" w14:textId="77777777" w:rsidR="006C0CB0" w:rsidRPr="0069511F" w:rsidRDefault="006C0CB0" w:rsidP="006C0CB0">
            <w:pPr>
              <w:rPr>
                <w:rFonts w:ascii="Cambria" w:eastAsia="Calibri" w:hAnsi="Cambria"/>
              </w:rPr>
            </w:pPr>
            <w:r w:rsidRPr="0069511F">
              <w:rPr>
                <w:rFonts w:ascii="Cambria" w:eastAsia="Calibri" w:hAnsi="Cambria"/>
              </w:rPr>
              <w:t xml:space="preserve">To ensure the quality of HIV testing, you need to look at all the activities, direct or indirect, that may contribute to quality. In this activity, participants will identify </w:t>
            </w:r>
            <w:r>
              <w:rPr>
                <w:noProof/>
              </w:rPr>
              <w:lastRenderedPageBreak/>
              <mc:AlternateContent>
                <mc:Choice Requires="wpg">
                  <w:drawing>
                    <wp:anchor distT="0" distB="0" distL="114300" distR="114300" simplePos="0" relativeHeight="251681280" behindDoc="0" locked="0" layoutInCell="1" allowOverlap="1" wp14:anchorId="2052A97B" wp14:editId="1E3C9121">
                      <wp:simplePos x="0" y="0"/>
                      <wp:positionH relativeFrom="column">
                        <wp:posOffset>-1193474</wp:posOffset>
                      </wp:positionH>
                      <wp:positionV relativeFrom="paragraph">
                        <wp:posOffset>54239</wp:posOffset>
                      </wp:positionV>
                      <wp:extent cx="968692" cy="397510"/>
                      <wp:effectExtent l="57150" t="19050" r="3175" b="78740"/>
                      <wp:wrapNone/>
                      <wp:docPr id="13" name="Group 5"/>
                      <wp:cNvGraphicFramePr/>
                      <a:graphic xmlns:a="http://schemas.openxmlformats.org/drawingml/2006/main">
                        <a:graphicData uri="http://schemas.microsoft.com/office/word/2010/wordprocessingGroup">
                          <wpg:wgp>
                            <wpg:cNvGrpSpPr/>
                            <wpg:grpSpPr>
                              <a:xfrm>
                                <a:off x="0" y="0"/>
                                <a:ext cx="968692" cy="397510"/>
                                <a:chOff x="0" y="0"/>
                                <a:chExt cx="968692" cy="397510"/>
                              </a:xfrm>
                            </wpg:grpSpPr>
                            <pic:pic xmlns:pic="http://schemas.openxmlformats.org/drawingml/2006/picture">
                              <pic:nvPicPr>
                                <pic:cNvPr id="14" name="Picture 14" descr="C:\Users\chn7\AppData\Local\Microsoft\Windows\Temporary Internet Files\Content.IE5\13WNRYC7\MC900282456[1].wmf"/>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555307" y="33020"/>
                                  <a:ext cx="413385" cy="364490"/>
                                </a:xfrm>
                                <a:prstGeom prst="rect">
                                  <a:avLst/>
                                </a:prstGeom>
                                <a:noFill/>
                                <a:ln>
                                  <a:noFill/>
                                </a:ln>
                              </pic:spPr>
                            </pic:pic>
                            <pic:pic xmlns:pic="http://schemas.openxmlformats.org/drawingml/2006/picture">
                              <pic:nvPicPr>
                                <pic:cNvPr id="18" name="Picture 18" descr="C:\Users\chn7\Pictures\clip-art00201.jpg"/>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1635" cy="397510"/>
                                </a:xfrm>
                                <a:prstGeom prst="rect">
                                  <a:avLst/>
                                </a:prstGeom>
                                <a:ln w="3175">
                                  <a:noFill/>
                                </a:ln>
                                <a:effectLst>
                                  <a:outerShdw blurRad="44450" dist="27940" dir="5400000" algn="ctr">
                                    <a:srgbClr val="000000">
                                      <a:alpha val="32000"/>
                                    </a:srgbClr>
                                  </a:outerShdw>
                                </a:effectLst>
                              </pic:spPr>
                            </pic:pic>
                          </wpg:wgp>
                        </a:graphicData>
                      </a:graphic>
                    </wp:anchor>
                  </w:drawing>
                </mc:Choice>
                <mc:Fallback>
                  <w:pict>
                    <v:group w14:anchorId="20BE4E3F" id="Group 5" o:spid="_x0000_s1026" style="position:absolute;margin-left:-93.95pt;margin-top:4.25pt;width:76.25pt;height:31.3pt;z-index:251681280" coordsize="9686,3975" o:gfxdata="UEsDBBQABgAIAAAAIQByi0aWFgEAAEkCAAATAAAAW0NvbnRlbnRfVHlwZXNdLnhtbJSSzU7DMBCE&#10;70i8g+UrShx6QAgl6YGUIyBUHsCyN4kh/pHXpOnbY6etBFWKxNGe/cYztsv1pAcygkdlTUVv84IS&#10;MMJKZbqKvm+fsntKMHAj+WANVHQPSNf19VW53TtAEmmDFe1DcA+MoehBc8ytAxOV1nrNQ1z6jjku&#10;PnkHbFUUd0xYE8CELCQPWpcNtPxrCGQzxe1Dkp1uKXk8zKWjKqp04qcsKWyR+XDQLUKzsMx4GPCM&#10;4c4NSvAQb4SNRp61yY5N8kjOM9grhzex7oVUSfnd5OcBR+4lPoFXEsgr9+GZ69iXSY8MVraxIv/b&#10;I4XUmNm2VQLyxuNmpk6ZLnlLuzMexv+aNxF7g/HkzuaPUH8D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WoWq/vwMAAF0KAAAOAAAAZHJzL2Uyb0RvYy54bWzs&#10;Vl1v2zYUfR+w/0Do3ZZkSZYtxCkyJw0CNJ2RtiiGag80RUncJJIgKSvBsP++S0rW3DjoijxtwAJE&#10;Ji+/zj33nktevHlsG3SgSjPBN144DzxEOREF49XG+/Tx7WzlIW0wL3AjON14T1R7by5//OGilxld&#10;iFo0BVUINuE66+XGq42Rme9rUtMW67mQlMNgKVSLDXRV5RcK97B72/iLIFj6vVCFVIJQrcF6PQx6&#10;l27/sqTE/FyWmhrUbDzAZtxXue/efv3LC5xVCsuakREGfgWKFjMOh05bXWODUafY2VYtI0poUZo5&#10;Ea0vypIR6nwAb8LgmTe3SnTS+VJlfSUnmoDaZzy9elvy/rBTiBUQu8hDHLcQI3csSiw3vawymHKr&#10;5Ae5U6OhGnrW3cdStfYXHEGPjtWniVX6aBAB43q5Wq4XHiIwFK3TJBxZJzWE5mwVqW++uc4/Hupb&#10;bBMUyUgG/yNF0Dqj6J9TCVaZTlFv3KT9rj1arH7v5AyiKbFhe9Yw8+QyE+JmQfHDjpGdGjonbMdH&#10;tmHYnopCsBRUE0jObZZ/0qCpnNQ8za+ktOmUvxMEN/n9MYHyz4wXotf5R9pKobB6QnfcUMUh2d+y&#10;hup8K6DPzfzuJsnD6PP7h1+2aX6/XQfBYrWIk+WX8Nd535Y2zhapBWehQte3/a+Q7xsmYdfGBtu2&#10;R44A7LNMfIHmIcuvBelagDPIVtEG6BJc10xqD6mMtnsKWajuihBSBUqGgUyUinHjdAXJ9E4be7pN&#10;K6esPxarqyBYL36abZNgO4uD9GZ2tY7TWRrcpHEQr8JtuP3Trg7jrNPU8Xct2QgdrGfgX5TRWHAG&#10;gTqhowN25cQy5QAdfx1EMFmGLFatyAOUIJgHbaOoIbVtlkDkaIfJ04Bj/W+ibQw0qA7t+3tRABu4&#10;M8KR8Ux1SZJEQeohq68oWIzyOsovDqNolYzyW8bx2o1PMsKZVNrcUtEi24AIAGB3Cj6AO4OLxykW&#10;PBc2D5xLDf/KAHtai3PDAh+b4MeQYND47+gT7q2hGu6O+gTLi/ocJ4BaIeozrAzoKwjnv8nq36Ys&#10;W4T/V9aQjN+lLHgxnN9n0SpcRkdBTffZ6wXVcNSDcsM0cbKb9DXKCQqMe8eM5U90UOM/1EWP9k2n&#10;HjDUzDiOE0BaMCvfRbqOXQdKcxIH9s9DuKngdUaMcidoVe23jRqr2DDFChk3ssaDNYK31bFOjNNd&#10;jZtOHyreKbChQtt6ATp3hetU/+62hjeMWze+t+ytdtqH9umr8PIvAAAA//8DAFBLAwQUAAYACAAA&#10;ACEAaR3fwMoAAACmAQAAGQAAAGRycy9fcmVscy9lMm9Eb2MueG1sLnJlbHO8kE2LwjAQhu8L/ocw&#10;d5u2B5HFtBcRvIr+gCGZptHmgyTq9t9vlr1YEPa2x5nhfd6H2fVfdmIPisl4J6CpamDkpFfGaQGX&#10;82G9BZYyOoWTdyRgpgR9t/rYnWjCXEJpNCGxQnFJwJhz+OQ8yZEspsoHcuUy+GgxlzFqHlDeUBNv&#10;63rD4ysDugWTHZWAeFQtsPMcSvPfbD8MRtLey7sll99UcGNLdwFi1JQFWFIGf5dtdQ2kgb+XaP5H&#10;oqmedvhx4Ivvdt8AAAD//wMAUEsDBBQABgAIAAAAIQDk6Epb4QAAAAkBAAAPAAAAZHJzL2Rvd25y&#10;ZXYueG1sTI/BTsMwEETvSPyDtUjcUseU0BDiVFUFnKpKtEhVb9t4m0SN7Sh2k/TvMSc4ruZp5m2+&#10;nHTLBupdY40EMYuBkSmtakwl4Xv/EaXAnEejsLWGJNzIwbK4v8sxU3Y0XzTsfMVCiXEZSqi97zLO&#10;XVmTRjezHZmQnW2v0Yezr7jqcQzluuVPcfzCNTYmLNTY0bqm8rK7agmfI46ruXgfNpfz+nbcJ9vD&#10;RpCUjw/T6g2Yp8n/wfCrH9ShCE4nezXKsVZCJNLFa2AlpAmwAETz5BnYScJCCOBFzv9/UPwAAAD/&#10;/wMAUEsDBBQABgAIAAAAIQChXcD0wRgAAOYmAAAUAAAAZHJzL21lZGlhL2ltYWdlMS53bWakWnd0&#10;VdXTvaHlnnIvRYo0kVAVQq8BBOkgPdK7VOm9BQgl9F5Cld5BRAgSQi+hgwhIL4oUQYogIPDembnf&#10;flHW75/ol7VkrfG9vHffOTN79p6Ze66XzxxdZFnn3ya3lwXddh8kt/CvycYgS1hW8q7vWVZKK01Q&#10;4LOUMJXstnv+beCdThby9kxwMN6ZZAlf410KWCj+wC8tXzL85+9/IX9/E5TwmiLI+fuKwDqW5Xme&#10;9e6KZNZfK1rW/v378d1fKyZPeE0VFJTgSe7k4604Wqt3UpyOo5N6N13R++mejqdn+hT59AVK5twk&#10;4fxKaZwXlNGxOJuTmnM6H3A+pxCHOpW4hNOIyzm3eI7zijc4tnfASe9dczJ7r5wMXlo32CvsPub6&#10;7mHu7Y7kgW55jnA9inSP0hh3Jo1129IotzgNcxX1cR+Y9u4JU8f91hR1F5s07lTzqzPG7HBGmhFO&#10;pAlzhhvLGWRO655mqW5vBulGJlxXMqV0AZNDpzeu9vuT6dt+UvGwtf7keoI/te7sD9FV/WE6xN9M&#10;B/k364c+0ld8tZ1TvmjnoO9nJ9YX6n7ti3SX+i67T2GvfaNd9pV2U/r/dLQ/zknvj3Ry+Ks6of4U&#10;TkX/Ht3Av1R38I/Tg/199FR/e73S30TH+hvoM7Db/s/1K39rncp01xnNSJ3LzNOFTIwuaS7qMsbo&#10;0ia/U850cyqbNU5tc9VpbILdL0wht59p4EaZHu5CE+VuNnPdQ2aFe9Vscl+YGDc1xbkFaa9bhw64&#10;vWFzYLtov3uX9rhpeJdbkWPdPhzjruat7nX+xhVetFvAG+hW8Rq54V5Bt4WXwm3u3XDCvR1ODW+O&#10;E8mvdWN+qEvyTzoHX9bp+KxOzfE6A2/XufgrHcYR+k8qAy6s1e/YE+DUO/akSGDPs6C/WBQalOxv&#10;Vv1/XJuJFXInr249oAH6EDXRKylMT6Acui+l0u3oqQqnS6o27VNVaK2qRNNUReqnPqXGqiqVUjUp&#10;vapLv8tGdFQ2o4XST6PFe9xS5OdSojynF/X4pd2OL9n9eLc9jlfaC3iKvZkH2fHc0b7Jje23XNPO&#10;7FWwK3gl7c5eEXuuV8juaPWy6wUdthcEZRTLgmqI6UHDxLCgLaJj0D3xWVAWWTSovswYNEb6re3y&#10;J+uOjLdSqw1WaTXDaqUGWxGqvTVX1bXWqfLWdlXYilPB1gX1s/dY7fFS6IVeVj3YK6qbeNV0Ka+p&#10;zuB10S95oL7AkfpbnqCn8RTdBVaRJwL3UTqAyV/a/P/RnVoVQP6jkp+YtfqxidNPzEn9u7miX5h7&#10;+o15pj3j08FQchooOSuUnA9KLkHZnMqU02lI+ZwvKNTpTyWccVTOSQsl54eSy/EBpyZfc+ryK6cW&#10;p3XDuLD7IZT8mnq722ig24cioNxI960Z48abse4cM8rtYoa5FU0fNyuUTP467l1/UfesP417wP+r&#10;s8O/w9nmH+HE+MOcb/2Ws9F/Wq+AmqL9g/R4f7ge4C+l2/pz6Jp+VxeGkjNAxW98pK75kuvdvtR6&#10;kS9ED/GF6Sa+Zrqkb7PODiUrKNl7G+28fPuz8+htqPvz20hU1MtuCJRcAEouBiWX9f3pVPLFOTV9&#10;kU64r6rT3pfC6e/bo6N8S/U83zi9yddHH/C11xd9TfQjXwNtQckZoOT8UHKYv7uu7R+pm/rn6fb+&#10;GN3Vf1F39xvdzZ/f6e3v5gz0r3FG+q86k/zB7jx/IXetv4G709/DPeOPcm/757p/+le4DpScD0qu&#10;YuLcdmavO8occFfBjsGemv3u+1ByVdrl9qdYdzXFuFdoq5saSq7A0W5bVMzB3MgdzwXdaZwCdsMZ&#10;zzucocjRNnqtJ9JD3ZV+0o3osq5OZ3Vlitc1abtuSl/pXhShP4aSA5xIKrus4i0TYddMfBbQbjbw&#10;9E/TRF8yYXo3au4ak0rPNU/VBHNJjTD71GCzVg0w01R/0w+vjfF3KRVh0qvR5nc53hyVU81CWRja&#10;rUEtRSsqJfpQejGGXtpz6ZK9lnbbcbTSPk1T7Ns0yH5DHe200G4haLceV4C2S9qLuYh9ggvZlayD&#10;9mjrsH3CSinOWzXEQWuY2GxtEfOteyLSyiI7WfXlZ9YYWQTaTQ/tvvVSq1teaXXEa6U2exFqvjdX&#10;jfXWqX7edtXJi1PlvQsqI7T7nFPo7zmr/pqL6ilcTXfjpro2d9EfQbvB0O5dmqAP0hS9GNafJupa&#10;NEoHMEkqurHdAz36r6v/14VbJKBbwDpryuhd5j39tXmlVpnrapk5rJabTWqtmam2mN5qj6mpBF2Q&#10;6ei+zEpvZB6yVRHKpMpRHlWdiqlG9IlqS7VUDwpXw6i1mkSd1QLqo9bTUBVHY9RJmqJuULT6gdao&#10;w7RdxdIhtYl+UEvplppNj9Q4eqOGUErdndLqNvSBbkgf6ypUWpekKjofNdDvU2stqJsO+PnfIu6c&#10;EHFRKxkvUxl5lcrP61QZ3qhq8mbVlLeorrxVRfA2NRMWxeAVn1Td+LJqxfdUXX6pKnByHcrpdHbO&#10;qR0uookq6idUV9+klvp76or5ZYDeSpF6FU3S02DDYN2Qr1bIX32KQlSjdRkaoUNpiK5B7RFtHT0A&#10;SplAefVCSq83UAodS6/UEXoAtK6ra3RW3aEj6hHtVn9QjHpDmxQDxYD//w2JmglIhFjH4dlV6PUh&#10;9dZv6QttcxOdiWvrvPwJOnUxXZXz6nDOotuzo/uwpUfyCzWN76vFfEVtADo7eY8a4m1THbx4Vc+7&#10;rMp6D1UuzyjtOfoV59A3ubCO54p6A9fT07ml7gtWh3NfXZyH6bToQE9onA748N+iGZ4QTXlL0HCZ&#10;ndbJonRG1qCnsg0K9WCwdCaVA+PqqePURt2nHiolD1b5OFLV5vGqF09V0TxT7eM56gFHq2gvWm3w&#10;Jqm93jB13uuqHnjhir3yKr2VS31sCVXR+l2GWz/KzlacHGItkxOt8XKe1VuuslrIr62aMsYqK7dZ&#10;Um62Hog11lnUhr1iLGpEV2u5qGbNEJmtweJ970PxnHOKsxwitnIuMZ9zi1GcV3Tnj0QzDhU1uLgo&#10;yWEiN1cR6bi+8KiV+I16ivM0SsTSfLGQtopArElFLfHePSYBtYrWULNejTEF1AyqKTZSQXEY1fEa&#10;sf2MHtsp+Iadic/aBTje/gRTTiOOsbvyN/ZI3mjP53V2DK+xz/Fq+wWvst/3VtnnrcriitVGXLci&#10;YAvFVStO/GhdFaett6iWmYFOGfmtlRNIabnW8oml1kMRbV0Tk60zYoR1UPS2dog21iZRx1ohSlsL&#10;RE5rurCtceKpN0yc8/qIbV5HMcVrLrp49UQ1r5rI45UXqbyS4iEXEWeA3DYuKObhNYKLirZcWlTm&#10;T4FiPZGC24g71E/sp8nCQzfYYEqoQNz/DcF+CQiWtsaY53IGZRSb6bV9gq7b9+iwbQGlzLzELs7T&#10;7To8xu7MQ+1I7mcv5F5ArYd9lrvbj7inbXt97HzeQLumF2GfsmwxyBpqV/W0XcxTdk5P2mlgFt4/&#10;Z23fZse+wKkxX6azd3AGez2/j96U1Z7GH9ijOMTuz3nsLvyR3YIL2tW5mF2Mw+wcXMV2uJ7tp+b2&#10;b9TZvkoD4ONYeyfNsTfQansh7bAn00l7GN2yu9MLuyUJUYc+FNFmvAzElVSEEu8x9RIQymMVplWy&#10;DjWTi+iW2EkHxUVaK57TdOHwEJGPOyFPjUUrrikG8ydiNvL2DZcQJ7mkeAAVBHuVRX6vvqjttRO9&#10;vUGisRchynujRW5vvHC8qeI1zxa3eSGuXyG280axlLeL8bxf9OIz4nO+IcryE5GdLcmUUd6kwrI2&#10;elnAn6RGtn9gYt1zUEJkZa0StFyWo2myMkXIWtRVNqDGsjlVlx2ojOxBH8lBlFVGkiMnEYvZ9Ex8&#10;RbfFLooXl2mj+INmA4ERQKCb+JRbiJZcVwzkqmImVxCbEPlR2B0gEuRVFzm9hqKy11508gaKz6CG&#10;Yl6kyOJFieTeZPGYZ4pLPF8c4GViI68Xc3ibGM77RCc+JerwNVGMH4lMzMJH78nrVECeoIpyJ4XL&#10;tdRFRsPvsTRd9qOVsh3tkPXopKxJB+Sn9B3i2iQD8SUVqfjh/4ZUGC3BqpNRmYdgl07yc2okW1NV&#10;2YVKyT5AaiiQGkOunEKWnEsvxBK6J3bTCSC1BUgtAFJjgVQfINVOtOBwMYBriWlcWazniuIwULoF&#10;rRtwKIsXLsKAVCuvPxAbIj7yhos04MtbniB+4WniNM8VO/grsZzXiMn8rejPu8G946IqXxYF+IFI&#10;y37xJ6WRVymfPE5hMpbqAql2ch4NkONoghxAi2RH+kaG00FwOlZWx/tKtEYG4ksqUqej/g2pirjX&#10;rIad6mDHRvQF+FRffkGVZTcqKftTfjmcsskoSi2nUTJ49UosowdiD50WVyhGvKCvgNQEkZcHikpQ&#10;VjNuJvqiAk7hGmI1+sk+IHaVq4lXXFu8B6SKQVWNUFnLeAPEB95QVNOR4ilHics8WRzkWeDhQhHN&#10;q0QkbxZfcpxoxEdFOb4ocvF9ofgNMqPlZcolj8G3WKop11ELOZ96yvEUCe7Pkp1ptWwCXjWgLfIz&#10;Wo+4lstAfElF6tzUwBHUX1f/b3Z9p76qNB96jpINqa9sSm3BpzqyE1WSvagEds8P5WWTE4DUDEou&#10;F9BrsZweib30g7hKO4DUciA1BUgNFRWhwKbcWvQGryZyHbECPNrF1cWPeP0dqtTe5+JjIFXL6yUK&#10;ef1EBtQhwxHiLo9G35koYnkG+DQfKK+Agjeh98SKWhwvivMFkY3viJT8SjwlIS9SDnmUisodyOY6&#10;+hw+dZYTaTC4PwnZXSRb0teyMSaY+rQC1eQrGYgvqUhdmfdvSNWiOVh1FHLRS7aiVuBTLez4CXRf&#10;XA4D08cAqUmUVs6iVHIh+cQK+l3sox+B1G4gtRpIzQRSkeIT7i2acAfRk5uLcdxQLAFaO8Cls/wZ&#10;unB9kdJrjFrVVlT0uqM79xYKKvwDVf46j4RKo8Rmnop5Z64YzUsx72zAWt+Bp4egvHMiI98WFr/A&#10;rJNKXkA1iKeCQKoCkKoHn9rKydQb3B8le4JXbVGvmtNSVJHFqCbzgdacJCN1c+m/IVWPZmLVEbIF&#10;dUdFbI76VB18Kg8+FZUjgNQ4IDWV0qFGBcvFRGIV/YG54jJmpv3iJW0AUtFAKkpUgAIbc1fRA7PH&#10;WG4iFgGtbUDoFOwu3jM+y+y1EaW8L0VWr4dIBhU+xG9+AK/ieIxYyZPEVPS2QahV7XktKnmMKM0H&#10;RAh/L1y+hWr+TNwDr89RJnkYfn1HpYFUDfTYZvCvqxyJOtsXvOoAtbUBQs0pGjVrNtCamWSk7q3/&#10;N6TCaSpWHYZcdEVFbAI+VcWOYWBzETmK8oLZ2aC8dKhRQi4hT6xGrTpA18V1Oixe0WYgtUjkQZTl&#10;eZgI556iG3g1iluBH00wAYSj/zVCVf8cHb6ZSAukCnpd8NoNf/fC5/3x/VBcF4nrJ4BPM8GnReDT&#10;GnSIrSIU/S8LJoBUmABe0hNxG/ufRf87RCFAqphcT58iew3ldFT20dQHVT0SmZ4BXUxHFZmO875p&#10;QGtqkpH6bQvK1D/WqWbIQ2vovAP63pfovL2x+yBMCCOoELpvHjA7G5T3HuqBlMspCHl8gzn8lrhJ&#10;x9CLtiLfS4HUNCAViQrcX3QFr0aiD87FaeRGbopK3URcgT2DKgWQyuV1EjbQesrdxUUodg94tZqH&#10;o19GYcaaBj7NB59WijL8DebjPeh5J3GXcU08od/EDTLiNGrmAfpAbocC11M5+RXVljPBqyhMDINp&#10;kOxO41DZxwOtCYhrItCalGSk/oj9N6RaJ6w6QHZF3+uFvtcf+h+K3jKKQtFTcqPnZYPy0oPlWq4A&#10;+9eRXxyiX+D1SXBqBzi1ChHNRo+KEg1RdzqDKxHcWcwCWmuB1h4gdB72EO+DgFQWr4Pw0CfvAdFT&#10;4OA2oLsIvBqLyt4DPbAp1FyZl4tC/LXIiv4nMCm8gdp/pV/Rb9+Kk6TkfsKdDRS4Hn4uoSpyNng1&#10;HvUqAn2wN+ar7jQSaI0GWmOB1vgkI/U68PDkHzkVWK0LmNuT2qCK15FDoLyRqOZRmPAmA6mZQGoe&#10;ZUDuHLkKFXUDFBBP98UtOgtO7Qan1gOpBSIMUdbHFNoRkQ8FX6ZzR9SetuhprTArtcTM1BKzU2vM&#10;UO0wNXwhrgGtg/wl5q7emFQHiSE8UnwBBdYB6mV4CdbciLvWWFTyI+IZOsgvmON+hPKPo17uReZi&#10;KCeQKiyXoqbOQReaRE3hd0dkui/QCnBrGNCKTEArqb3PO5EYUu/uPrpgteGojhsxLx2hh0DggniN&#10;au1ipskNj8uie9dDxe0AvgzGhDkF0S1FLYoBZ44h8htA4jleg8GXx0DmHFCI5S64pgfuNPrjTiMC&#10;c9Y48GQGeLIYPFkHnnwHnhwWD+k8uHlb/EDPxVHsPwQKCviT1MgSv69Kj3BzJ7etCya33mLuKTy9&#10;UanoiQylULx2V7dxIhr4Lqm7JH6P8+687LzJqb83mfVJk1YfMVIfNMn0XuNXO80Ltd08Vt+auzgp&#10;/AG2B7ZefQNv4kykijfd1VnTRF03ldV9E6qem8zKmBQqmJ5JTa9lGvJkBkqlspCrPqAMKhdlU/ko&#10;typIBfBaXIVQmMpOldX7OF18jxoql5rhJLKdSkFdlIeTSb8ZrP7EPn+YCeqJma4emHnqrlmqfkL0&#10;N8wRdRV+XYSvAf+TikTi9zDvkDhnsuszJqM+gad+R0wwkPDUXvMG0T5T35mHaqu5DfsetguorIPN&#10;Ubvh4VEgcc40hVdV1K+mMDzOqsgEK5teAAkfkAhSGShYZQYS2YFECJDISzhxoo9VHiqqPqSyKitV&#10;UpmohkqHkywHT6hsaqWSUwfFWPutGaBemeHqmYlSj8xU7BGtfjFL1E2zRl3Dee5l+PUjfA34n1Qk&#10;Er9HeYfEDyaLPo1T4xM47DtiUgAJAyReqV3midph7qtt5hbsFCwOthY2B99HquPw9oJppm6ZqshX&#10;EfXCZEcEAnl9JR3yy7SUDEjYQCJ1AhI5KSsQCFEfUX6VmwqrHHgul4Uq4JqqKg19phR4kQq8CKK2&#10;4FZX9cb0wZpD1VMzRv1mJqt72PdnsxgcXA0+HFKXzE/Yn1TA/6Qikfg9SJMEDX6E8/NM+rix9SHj&#10;Q64fQRE3YCdhsSoG+MeY2WofIj9heiAHzcDOauqhKaZemg/AYqUkztTTUvKEiD9EtPkoL/IfiuiL&#10;g/lhKj19qlIj7xJ5T0mfK4tagvkdwfyeUNQgMD8SSE5Ud8wsrL0Y+V6NfB/EXjeRbx8UmCnJkSZ+&#10;D/Eu0u9NekSaEpG+RqQPwPhrsOOwHbDVsNnqALw5hUgvmubAvTrYWBzMzAmvXeTKj6cIqRBpGuQx&#10;KxieR+WE1rPhKUImKgNmfwJmVwWza4PZDcGLpmB2OyDVDczuj7VGoI6MB7NngtkL1RWzCvvsRz6v&#10;I59vVMC/pOY08XuAd5GeMWn0MVSOQ+Ylnn/cB6OvwI7CvoOtgs1SBxHpaUR62bRAva2hHuNM8bUJ&#10;ARNTK02ESIORvzSobFnA3FyI+CMwtzCYW1KlxYm0Rl6DkddkVBe1IBzMbQ3mdgFz+4K5EWBuFBCc&#10;DuYuAGtXIp/71HlzFfl8pQL+JTXSxGf4d5GeRiU7hspwyDyHPu+gpl+ExcNiYCths9RhRHoGkV5B&#10;pHfwNOgJnq+9MbnheTrky0LebESaFozNjBoegojzI8ehYG5xMLcMmPsJmFsFHKgF5tYDc5uDuR2A&#10;WC8wdwjWHIt6MA36XIAoVyLKPcjnZeTzDyDsJjnSxGfwd5GeQuc6hip1yPwOPd5Gzb4AOwTbBluB&#10;yjVLHUGkZ6Gra6YlOklt9bspAwbmRcdJj+6TDF1IJkSaDZHmpA/B3DxgbgEgUATfl0QVC8O1laDr&#10;asqH37/C08hnYPAjVL1fodVfzCgwdwqQnAfWroA+d2O/S0D3GVQjkxxp4jP0u0hP4vnoUfMWkT5G&#10;pD8hsnPQ60HYt7DlsBnoSCOBcU+wqyWYVhteloXH+ZGnjMhZSkSqEWk6RPg+uk8OdJ/cKiMYnJYK&#10;gbnFwdzSyH95MPdTcKE6mNsQzG2NytYV6/UHc0di7clgbjSiXI4odyHKC8jnExXwL6nsTXwGfhfp&#10;CZMc3edPRPpQ7Ufd3W3OQq/7YVvA5mWwGeoYPDmPSG+YVshBHTCvHFj4MbpGZnQQGyx1kMP3oM33&#10;wdzsYG4IPssLFAqAuUWASAkwtyx+UwHMrYzf1wNzm2OtTmBuXzB3OJg7EcydgyiXgbU7EeV55PMR&#10;an7yJEea+Ayb/u9J77ixMHOdRpTTkQOJvGQDuyoC02XoqVaSdzk3PbFJ+d0uP9BYXYLD9Dy+q/bw&#10;brWZt6u2nExb3EwHvktq1hLfJV1CLMFWcRqqJ1Oolnj+6qdlahTl0bkJTwXx+T/tkPA/tFn/JwAA&#10;AAD//wMAUEsDBAoAAAAAAAAAIQD09eGC2hcAANoXAAAVAAAAZHJzL21lZGlhL2ltYWdlMi5qcGVn&#10;/9j/4AAQSkZJRgABAQEA3ADcAAD/2wBDAAIBAQIBAQICAgICAgICAwUDAwMDAwYEBAMFBwYHBwcG&#10;BwcICQsJCAgKCAcHCg0KCgsMDAwMBwkODw0MDgsMDAz/2wBDAQICAgMDAwYDAwYMCAcIDAwMDAwM&#10;DAwMDAwMDAwMDAwMDAwMDAwMDAwMDAwMDAwMDAwMDAwMDAwMDAwMDAwMDAz/wAARCABgAFw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wPjV&#10;8bfCv7PHgG+8VeMNWtdF0WxA8yWXLM7scJHGigvJI7YVY0BZmIABJrmf2Zf2rtH/AGk9FupLXTdc&#10;8L61p+x7vQtdt0t9StYZNxgmeNWZdkiqSCrHDK8bbZI3RflX4v2uqWP7c0y/GBZLy8uriZ/hndAf&#10;8SGK2CZeGGM/6vVAu4ytIWd05hYRh406zxpoF0L2z8RaPqi+H/FHh8O9hqjJvjVGwZILhMjzbWTa&#10;vmRkj7qurJIiOvkVswVLEKk4u3V+vVd0fZ4PhiniML7SMrzkk01svLu/0PtrOV4+anAnFfH/AOwV&#10;/wAFdvA/7a+p65o62reF9U0W+j0y3ku72FrLxFPtYSnTXJWS4RHQ5PlqQkkLEKXKr9eQzCUV658t&#10;isBWwtR06yaa6MsCijdRmg5QooooAr53Divyy/4Lw/8ABZlv2WtCvPhH8MdUj/4WRqlvjVNShfc3&#10;h23dcgKR0upFII7xod/DMhr7n/ba+OTfBH4G6oul6hND428RQy6X4TtLa0F9d32qSRP5CQ25ZRJt&#10;YeY25lRERmdlRSR/Lv8AtifAP4mfs8/tCeINH+Lmm6hZ+Nr6Y6leXl1MLj+1jNljdRzAkShjn5wf&#10;vAg4ZWA7MHTjJ3f3H6DwJkOHx2K58U1aOsYveTXXzS6n7Bf8EL/+C4TfG2TS/gz8YNWj/wCEyVPJ&#10;8Pa/cyY/t9FwBbTsf+XoDG1z/rhwf3nMn60QyqY/vV/GbYahJpNzDdWs1xbXVqyzQTwuUkikByGU&#10;jlSMAgg5z6Yr+n7/AIJM/HL4tfFb9h7wnq3xc8P3WmeKtrQxXEjhZtYs1C+ReyxEZikkUncp6ld4&#10;wHAG2Kw6UuZdTu444Vo4Wsq2GatJ6x2s+6v0PoD44/Anw7+0N8Ob7wv4osft1hdbXRlYxz2kyHdF&#10;PDIuGimjYBkkUhlYAg1+Uf7V3izxd8QfiFrH7PupeMLfSfBfh2W4j8X/ABEwbX+17GCCG4fToyUE&#10;K34hlH2kRsUCqzhQrNCv7LN8qV8z/wDBTH9k2+/ad+AMP/COru8XeB9Wt/F+g2r+X9n1S+swxS2u&#10;AykFJVZ485BVmVs4Ug+LWw8KivJe8tn2Z8xwxnksHiFGT92T67Jvrs9j5d/Zy/Z68O614N0e6uvC&#10;sOl+D9JtPsvg/wAPXcGG062JDG/mVvmF7OQH3N+8iTAysjzZ2vjJ8dtU/YlsLPVNJ+IXjby9SkeK&#10;x8PavFL4ksNRmRd5hEs7Ca3cruKD7ZEmFYhWCYHfeF/jHoPiXwDoPiBb63sbXxEY4bSO9kFvKbl8&#10;j7KytgidWV0aP7wZGGMgivkH9o34vTfGKz1zVJLfVLzR9FhWw8ceA9TlWO60PY5aHVLWRAWTacML&#10;iIlcBWIG1inymHrYlYhy5mlfVX69tT9bw2X0Mwqr20eaN9b269E2tG+jOs8a/wDBan44eN4o/wDh&#10;HfA/gPwOrRr5r6rfXGuTb8fMUSH7OijOcZZ/eo/gj/wVk+Pn/C9NF8K3k3hfxtfeMknisYL6M6LZ&#10;WDwQyXDyb4Y5pWykZUK2RlhyK+ZdOnW22wx6g2pWMjFLPUHjEU0nG7ybmMcRXSryQPkkUeZEWTIR&#10;uh3+peBv2ifAHjizsbfUbPwm+oG7tHuvs8kv2i2MCmM7GGV3ucHAOMZGc16eKzLERjLktzWbSsrN&#10;2019T9Vr+FWRyyqVTB0lKbSte7ael1q7p/cfqh4N/bW+NVjdN/wlHw5+H95Y7s+Zofi25Fyg9BFc&#10;WSo5+sqCqtj/AMFEPEH7UdvPpPwr8P6p4RbSbqa08TeI/FVlGtr4feJiskFukcrR3t1wTlJDBEMM&#10;7McRN88eG/j9F+2R4cutF8H6hdaDrWj3UJ8RaTfSmyvjaSRvtEc8PmYR3C5eFgxVXUPC5DL0PxH/&#10;AGSLP4u/AqPwXqmtalpcdrHH/Zx0Fm0uy0iSM7ozBaoxRlVhnE5lY5Pz9CPh48YYiinTxbUZtpWS&#10;1S7vpY/D8ZwThqVbl5eWUXqndpeqe5754r/ZR8L/ABL8OeX4qm1jxdrGBLBrupX7yalYzghluLOR&#10;Nq2UgYBgbVYgCBgV8uf8FD/gpa/HH9nWT4Y/F6z1DxZ8Srd2h+FnjDTLNFvPEF3JhY7K4CgRxT9P&#10;PDbYZIY2uFKtFIsPU/s6ft/yfB/VtY+HP7QGpaXoPirwnpr6naeI8C303xZpsYObmFf4LlQMSQKC&#10;cglARwPfP2M/gz4g+LnxUk+Ofj7TbjSZJrV7HwN4bvBibw5psmDJdXCdFvrsBSy9YYgkWcmQV9Zw&#10;7i8Q6zqOXNFq973TvtZnz+O/4S3z7OLvFrS77J9n1R8bf8EgP+DeeT4SeJ7f4jfHrT9NvNe0m8c6&#10;H4aSVLqzs2jYql3cMuUkcgZjjGVUEM2XIWP9dxawwjairt+lWCmUxUeFFfYVK0pu6Pi82zzE46r7&#10;bES12S6JeRapsqb4yKdQelZnln4/f8FOviDo/hv9r/xl8OYdBjvvA+raJp+reJLW2O27ttVuJrkr&#10;e2YPyLOscEMjpwspOT8xbzPmnXPiJqF3qmjyapr0MPjDQVWHw540icRR6zbOSiWl8ZPlIcgxq83y&#10;+YrwXG1x5rfT/wC3t+yN481P/goF448TXEfh3S9D+IFzpem+GbvV9fs7NdTlgsUWSGON5PNLiTzf&#10;lEZJxkZBGaI/4JT+MvAGu+HPGnxMvvhvpvgfwbrlprOq29xfXOpR30QkRJIjbmzCySyjYiIpYvIs&#10;Iw5VAPPqYXmrN8to6a6dlc/orJ86yfA5JTnOqnU5btXu27babfM+YvFnwC8TeDNE0f4ga98M77Rf&#10;Ce6Cb7f50LWvhma4mNssKvHKx8lpn2+Q+ZLR2aNxtVHO34ZsrXxX8RLPw/eeJNA8JrdWF1ex3mrl&#10;vJlkilto1t0VPmeR/tBYKoJPlnjuPuT46fHr4T/Fn4B2/wCz/pPhXxF8LND+IV3DoOg6tLoVodIh&#10;vpphPFG8Fvc+cjTSIRmREy8nzMCTXGt/wSD8ffAX40eCfiRDrkfxCXw1PdwSaLo+jpp90Y7q1dPO&#10;8y5vNjBJFiG0YOHJ/hrnxlGDj7WgudRT0T3aTaS+Z6nD/i7TrZZUw9aoqc27QlFXulbd6q68zkv2&#10;PP2W1+FH7QV94s03UPE3iCzvtAksNR1nVNObRbW/uGuIHhhs7CU/aEhhjjlzLMMyNOSpIHH1XXzX&#10;46/4KSaH4MstSmj8Pw3a6SrtcBfHHhZmTZncoSPVJJCwwRt2bs8YzxXpXxR/aEm+F3wK03xxqHh2&#10;5hjuvsRvrO4vIrc6OLkqu6eRvlCxyOiuRkLkt91Sa/DuJMvx2Jxaq1afJKVko7XtZJK/ruef9a+s&#10;/vpVOdt6ybTbfnayON/4KGfB1fiB8DJvFWm29ufGnwvmXxd4cuXhEjR3NmyztFg/eSVYtpQ8E7Cf&#10;uiv0X/Z8+Ktj8cfgp4T8XaarLY+KNHtNWtlbqsc8KSqD7gOK/Mj9oT9tDxB8K9Q1bwj4i8C+F7fV&#10;Ps4ivNPn8ZJ58aTRBl3JBbTEbo3DD2Ir67/4IteL7HxB/wAE9/Aekw6ta6xfeC7U+HtSe3EoSG5g&#10;58r96iNxE8R6Y+bHav1Pg3KcdhcM4YqDjFNON2nutUrdD8841lSrU4zhJS5XZWaejV+nS6PrmjGa&#10;KK+2PzQKDzRRQB8M/wDBUDSbXxt8XvDei6tZ2uo6Ta6Dcs1tdRLNDMbieMNuRgQcC2Xr618y6b8H&#10;/wCwbrTbfTfFHjK18M6dci7Hhl9YlutGeRUdYysExfydjOHAhKLuUZU4r6W/4K36VqEHiHwDeaKs&#10;kereIIr7w1FOFylvLIYJ0uJD0CQQxXkxJ4IUr1YA/Pvw1uZL3wBpNxJLdTfaLZZo2uW3T+W3zRiQ&#10;4G6QIVDHAywJ718HnmIr0sRJQm0pJaJ9GrarzsfKcRU8Zh6f1iE3GMtFG71to3bayK/xB8OtrGte&#10;Cb77HNqFn4X8W6X4hvLa2MYu7iGyuFuNkHmMkfmM8aL87oNrP82cA/oR8A/20/h7+0rqd1o/h/WJ&#10;ofE2m2v2u90HU7WSx1K2h3BDL5UgHmRBmVfNiLx5YDdkivz38cfF7w78Or+zs9U1DZqOoK72thbQ&#10;SXd7cIilndIIVeVkVVZmYLhQpJIAryX4JeIvGWvahb/FLTfHniDwrrni7Qre3Eeiw2scNtYMxuIo&#10;cTxSszAyZZicM3YAKB9JwbgcViW6aS5Vrd6avt3NeG61aFB+3TjBO6dnq3ul3RV8MaM3xV/Zr8PQ&#10;+etvNqWi2F1FM0QlWOURxSxsyHh1DqpKnqMjvUfxk/a58TfF34c3Xwz+Kk3gLwDb62BbazqNpeNe&#10;3V9Z5JJsbV2VY5JNmFa4mUA5AUkCus8F+DYfBPw+0nw9DPPJb6Tp8OnRzEhZWWONYwxI4DYXPHev&#10;kPxx8PtQ+FXia+0nWHutSt5IVkvT5js99bqQI9RgJJZZoiFEqKcggMv8G77nibJML7KFetT5pU2r&#10;O9rbb+rR+mcG51NyqUHNcsm3GLWt31TbsrLpY+ypPjTY/Hjxtr3ii1vNG8vW5oZrOzsb03RsrSG2&#10;htIVd2Adn224ZyVHzsw7V90f8EdPBjeF/wBl3XNQb7viTxjq9+h9QkwtT+tuR+FfhzH4ebQPFkep&#10;2921jfTSxs+p2IVXilf5Yb+Mjgxy8RzRnKknJGPmP7Yf8EX/ANo3Sfih+y1a+ESrWfjDwHK8Gv2p&#10;YFZpLmaW4W9i6fuZ2aVgMZRlkQ52ZPm1s4oYiiqNOPK420vfS3RizjK54fmqxnzRla66q36La59o&#10;A5FFFFcB80Vj8p2/jWB8QvHNj8NfBmqa9qk32fT9LtnuZmA3MVUZwo6sx6BRySQBya2r67jtbZpZ&#10;JAsack+lfnb+3v8A8Fgvhr4Y+MGk/DZmur7w/b6ns8ReI4IjNp+l3luUlitdy8vIkvlPKyZEWFVg&#10;Sz+X5uZYpYbDzrdUnZd3bRL1Z73D/D+LzXEKlhqcpW1lZN2S1bfyKP8AwUG8b69q/wADvH3jC4jm&#10;uNUm0w6Vp9jFIFGk2dxLHFLHG2dolZW3yS55ZE5CxoBxnhPxFZ+K/DtrqGnlvssy4CMmx4WUlWjd&#10;eqOjAqynlWUg4Ir0/wCLWjL8dv2e/E2m6DdWN5/wk2h3EOm3CTB7eV5YG8mQOuQV3FTuGeOa4/4j&#10;/C281X4qSR/DOH+3PGWoFLnWfDUBCwTxnC/bJZT8lnJtXh5CFn2bNrPhl/IcFmNbGVnGqnKUpN3S&#10;emiSTXRLoe1x5wgquBiqbUZ072i3ZNNK6bfW5z//AATPv/DvhH/gp98YtQ8fSWenaxdeGNMXwdeX&#10;8yxRnTFz9vWJnOM+eYSwByBk42nNereIP+CRHiC3126k+HfxO8N2fgW+Y3OlWWo+HZL+bSIX+ZYo&#10;poruNZ4VziPcqkIFBZ8bj8t/tKWen/FXRU+Guo6N/ZvxA8SanZ+HLPR9csFj1LTZr24S2a5jSQHK&#10;xxvI4niLRkR5VyOa/ZLQfDlroOgWum2sK29nY26W0ES/dijVQqqPoABX7RkeMq0qSsnFxST87Ja2&#10;Ph8HO9GEKkeVxSTTSadkldep+K3wB8ZX3xB+C3hnXNSaNtQ1TT4p7kxrtXzCPmwO3OeKy/2lfhlJ&#10;4/8Ah+95p8kVv4g8OltQ0udyFXeq/PC54/dyplGycDIbqor71+Fn/BGPT/h34Rs9Db4hX11Y6eCk&#10;TQ6QkMwTcTjc0rrkZxnb26V0Xj//AIIufCP4neBJtF1y+8cahNIweLUP7ca2mhI5H7qFUtpMHn97&#10;C9fc4rPsPWw7ozTlzKzVtNurZz4PC+yxntuZRipXVk9r7W06H44+CdK07xj4Nsr6KGaGxv4mlitp&#10;UKtbxzL+8g9dhbkAcDC4+UKB7F+zJ+0fffsefH3QfiFatNJpenn7D4it0G43mlSMvn/KPvSRbVnQ&#10;DktFt4Dtn0D9rD/glP8AGb9koXWs+HY5vjF4DhzI7WFssHiPTIx132y/JdKBj5ocOeSYwBXzvo/i&#10;3S/E/h/+0La6hmsWyjs3y7D0ZHVuVYHgqQCDxivyTEUamGxCqWur6Wd16X9D9FqSjXjeDUottaPo&#10;973V0z+iLQ9WtfEOlW99Z3Ed1Z3USzQTRMGjlRgGVlI4IIIII7GtAtivi/8A4JT/ABt1Xwj8F/B/&#10;wl+Imi+IPCvijS9OkHhw6xb+QviDSoZGEPk5JbzreDykkhkCShVWTZsfI+0CVBr6KnWjKCmnufEY&#10;qi6dRx6dH3R+bv8AwXW/bo8bfAjSdH+G/hOHUvC6+NLWR77xlIjx2trGN4NnazIDtu3Cks3DRoyl&#10;eW3x/jDAI1sIY4bP5bV3keTJZSrbAoKYwu1t2WJO4uo4wM/1FfGT4I+Gfj/4C1Dwz4u0fT9e0XUo&#10;/LubW7hEkTjqDg9GBwQwwykAgggGvyF/b9/4IW+LvhH4ivvEXwsvNU8YeFWCm70CSQzatpkCbMLb&#10;MzKLxUVPkidllGxADKTkfM8TZRi8YlOhK6ivh2+aezZ/UvgL4kcP5NF4LMKSjOTu57p9LPS6Vns9&#10;D50/Yp/aP8VeD/iTo/gD/hJ9S0vwD4o1yGzuxoVtHcalprXMjIF05H5SKSV0DiOJ2jBLRqHPzfv7&#10;8BPgX4X+BHgWLSPCuk2+m2bOZ5irNJPeTHG6aeZyZJpmwN0kjMzY5Nfnv/wRl/4JO3nw5u9O+L3x&#10;H0drPX4o3HhvR7iIx3GnQybs3N0hJ23To5VY/wDlihO794xEf6ho2E6bfaujh3KfqmHvWilOWrdl&#10;e3RN90fnfjVxNl2aZ3L+yf4cdG1ZJvq0l+ZkeIfAei+K9U02+1TR9L1K60Wf7Vp091aJNJYTbSvm&#10;RMwJjfaSNy4OCRW9GNi04dKaHzX0x+NOTasOooooJK8kazLtP418O/Ej9n/4d/BP/gppp/j7xl4c&#10;0vyfiFHbWHhfV1to4bHTtciEjNHdIoAe9uFO6C5kLMfLaJdjBTL9xfaFaXb+dcH+0X+z/wCHf2oP&#10;g7rngnxRbtNpOvW5hkaNts1tICGjnib+CWKRVkRh0ZAa58Vh1Vpuk20pK11ujsweK9lNptqMlZ23&#10;s7ao8F/ax8N/DPwdo2s6PDZ65dfEb4naymu6PY6FeSXGvT6xb28MEN/aec5S0SCOCEPIfLtlRWEm&#10;RIyv9A/BMeMrP4SeHY/HDafJ4wWwiGstpA/0JrraPMMXmANtJ55HevNv2Jf2GtP/AGT9GvNQ1jxB&#10;qnxE+JGvKia54w1glr3UFT/VwRgs3k28Y+7EpxnLHJOa99+uK48HhXg4ezheTerb/wAgxWIptclP&#10;ZPd9fQ//2VBLAQItABQABgAIAAAAIQByi0aWFgEAAEkCAAATAAAAAAAAAAAAAAAAAAAAAABbQ29u&#10;dGVudF9UeXBlc10ueG1sUEsBAi0AFAAGAAgAAAAhADj9If/WAAAAlAEAAAsAAAAAAAAAAAAAAAAA&#10;RwEAAF9yZWxzLy5yZWxzUEsBAi0AFAAGAAgAAAAhANahar+/AwAAXQoAAA4AAAAAAAAAAAAAAAAA&#10;RgIAAGRycy9lMm9Eb2MueG1sUEsBAi0AFAAGAAgAAAAhAGkd38DKAAAApgEAABkAAAAAAAAAAAAA&#10;AAAAMQYAAGRycy9fcmVscy9lMm9Eb2MueG1sLnJlbHNQSwECLQAUAAYACAAAACEA5OhKW+EAAAAJ&#10;AQAADwAAAAAAAAAAAAAAAAAyBwAAZHJzL2Rvd25yZXYueG1sUEsBAi0AFAAGAAgAAAAhAKFdwPTB&#10;GAAA5iYAABQAAAAAAAAAAAAAAAAAQAgAAGRycy9tZWRpYS9pbWFnZTEud21mUEsBAi0ACgAAAAAA&#10;AAAhAPT14YLaFwAA2hcAABUAAAAAAAAAAAAAAAAAMyEAAGRycy9tZWRpYS9pbWFnZTIuanBlZ1BL&#10;BQYAAAAABwAHAL8BAABAOQAAAAA=&#10;">
                      <v:shape id="Picture 14" o:spid="_x0000_s1027" type="#_x0000_t75" style="position:absolute;left:5553;top:330;width:4133;height:36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t06E+/AAAA2wAAAA8AAABkcnMvZG93bnJldi54bWxET02LwjAQvQv+hzCCN00VWaQaRRRB9LRd&#10;vQ/N2FabSUliW/fXbxYW9jaP9znrbW9q0ZLzlWUFs2kCgji3uuJCwfXrOFmC8AFZY22ZFLzJw3Yz&#10;HKwx1bbjT2qzUIgYwj5FBWUITSqlz0sy6Ke2IY7c3TqDIUJXSO2wi+GmlvMk+ZAGK44NJTa0Lyl/&#10;Zi+jwHx3+eFanR/1xWWtKZbucXtelBqP+t0KRKA+/Iv/3Ccd5y/g95d4gNz8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7dOhPvwAAANsAAAAPAAAAAAAAAAAAAAAAAJ8CAABk&#10;cnMvZG93bnJldi54bWxQSwUGAAAAAAQABAD3AAAAiwMAAAAA&#10;">
                        <v:imagedata r:id="rId23" o:title="MC900282456[1]"/>
                      </v:shape>
                      <v:shape id="Picture 18" o:spid="_x0000_s1028" type="#_x0000_t75" style="position:absolute;width:3816;height:39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SE7VXCAAAA2wAAAA8AAABkcnMvZG93bnJldi54bWxEj0GLwkAMhe8L/ochwt7WqSJLrY5ShIo3&#10;URf2GjqxrXYypTNq99+bw4K3hPfy3pfVZnCtelAfGs8GppMEFHHpbcOVgZ9z8ZWCChHZYuuZDPxR&#10;gM169LHCzPonH+lxipWSEA4ZGqhj7DKtQ1mTwzDxHbFoF987jLL2lbY9PiXctXqWJN/aYcPSUGNH&#10;25rK2+nuDCyK33m684trPi+OB77NcpuklTGf4yFfgoo0xLf5/3pvBV9g5RcZQK9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EhO1VwgAAANsAAAAPAAAAAAAAAAAAAAAAAJ8C&#10;AABkcnMvZG93bnJldi54bWxQSwUGAAAAAAQABAD3AAAAjgMAAAAA&#10;" strokeweight=".25pt">
                        <v:imagedata r:id="rId24" o:title="clip-art00201"/>
                        <v:shadow on="t" color="black" opacity="20971f" offset="0,2.2pt"/>
                      </v:shape>
                    </v:group>
                  </w:pict>
                </mc:Fallback>
              </mc:AlternateContent>
            </w:r>
            <w:r w:rsidRPr="0069511F">
              <w:rPr>
                <w:rFonts w:ascii="Cambria" w:eastAsia="Calibri" w:hAnsi="Cambria"/>
              </w:rPr>
              <w:t xml:space="preserve">positive and negative factors that affect quality of testing and which component of quality assurance they refer to.  </w:t>
            </w:r>
          </w:p>
        </w:tc>
        <w:tc>
          <w:tcPr>
            <w:tcW w:w="920" w:type="dxa"/>
          </w:tcPr>
          <w:p w14:paraId="6C4234CA" w14:textId="77777777" w:rsidR="006C0CB0" w:rsidRPr="0069511F" w:rsidRDefault="006C0CB0" w:rsidP="006C0CB0">
            <w:pPr>
              <w:jc w:val="center"/>
              <w:rPr>
                <w:rFonts w:ascii="Cambria" w:eastAsia="Calibri" w:hAnsi="Cambria"/>
              </w:rPr>
            </w:pPr>
            <w:r>
              <w:rPr>
                <w:rFonts w:ascii="Cambria" w:eastAsia="Calibri" w:hAnsi="Cambria"/>
              </w:rPr>
              <w:lastRenderedPageBreak/>
              <w:t>40</w:t>
            </w:r>
            <w:r w:rsidRPr="0069511F">
              <w:rPr>
                <w:rFonts w:ascii="Cambria" w:eastAsia="Calibri" w:hAnsi="Cambria"/>
              </w:rPr>
              <w:t xml:space="preserve"> min</w:t>
            </w:r>
          </w:p>
        </w:tc>
        <w:tc>
          <w:tcPr>
            <w:tcW w:w="3510" w:type="dxa"/>
          </w:tcPr>
          <w:p w14:paraId="42F024DD" w14:textId="77777777" w:rsidR="006C0CB0" w:rsidRPr="0069511F" w:rsidRDefault="006C0CB0" w:rsidP="006C0CB0">
            <w:pPr>
              <w:rPr>
                <w:rFonts w:ascii="Cambria" w:eastAsia="Calibri" w:hAnsi="Cambria" w:cs="Times New Roman"/>
              </w:rPr>
            </w:pPr>
            <w:r w:rsidRPr="0069511F">
              <w:rPr>
                <w:rFonts w:ascii="Cambria" w:eastAsia="Calibri" w:hAnsi="Cambria" w:cs="Times New Roman"/>
              </w:rPr>
              <w:t>N/A</w:t>
            </w:r>
          </w:p>
        </w:tc>
        <w:tc>
          <w:tcPr>
            <w:tcW w:w="2520" w:type="dxa"/>
          </w:tcPr>
          <w:p w14:paraId="11C31951" w14:textId="77777777" w:rsidR="006C0CB0" w:rsidRPr="0069511F" w:rsidRDefault="006C0CB0" w:rsidP="006C0CB0">
            <w:pPr>
              <w:rPr>
                <w:rFonts w:ascii="Cambria" w:eastAsia="Calibri" w:hAnsi="Cambria" w:cs="Times New Roman"/>
              </w:rPr>
            </w:pPr>
            <w:r w:rsidRPr="0069511F">
              <w:rPr>
                <w:rFonts w:ascii="Cambria" w:eastAsia="Calibri" w:hAnsi="Cambria" w:cs="Times New Roman"/>
              </w:rPr>
              <w:t>PowerPoint slides: 16-26</w:t>
            </w:r>
          </w:p>
          <w:p w14:paraId="04AEE28A" w14:textId="77777777" w:rsidR="006C0CB0" w:rsidRPr="0069511F" w:rsidRDefault="006C0CB0" w:rsidP="006C0CB0">
            <w:pPr>
              <w:rPr>
                <w:rFonts w:ascii="Cambria" w:eastAsia="Calibri" w:hAnsi="Cambria" w:cs="Times New Roman"/>
              </w:rPr>
            </w:pPr>
            <w:r w:rsidRPr="0069511F">
              <w:rPr>
                <w:rFonts w:ascii="Cambria" w:eastAsia="Calibri" w:hAnsi="Cambria" w:cs="Times New Roman"/>
              </w:rPr>
              <w:t xml:space="preserve"> Flipchart</w:t>
            </w:r>
          </w:p>
          <w:p w14:paraId="44357EC1" w14:textId="77777777" w:rsidR="006C0CB0" w:rsidRPr="0069511F" w:rsidRDefault="006C0CB0" w:rsidP="006C0CB0">
            <w:pPr>
              <w:rPr>
                <w:rFonts w:ascii="Cambria" w:eastAsia="Calibri" w:hAnsi="Cambria" w:cs="Times New Roman"/>
              </w:rPr>
            </w:pPr>
            <w:r w:rsidRPr="0069511F">
              <w:rPr>
                <w:rFonts w:ascii="Cambria" w:eastAsia="Calibri" w:hAnsi="Cambria" w:cs="Times New Roman"/>
              </w:rPr>
              <w:t xml:space="preserve"> Markers</w:t>
            </w:r>
          </w:p>
          <w:p w14:paraId="534C9BE9" w14:textId="77777777" w:rsidR="006C0CB0" w:rsidRPr="0069511F" w:rsidRDefault="006C0CB0" w:rsidP="006C0CB0">
            <w:pPr>
              <w:rPr>
                <w:rFonts w:ascii="Cambria" w:eastAsia="Calibri" w:hAnsi="Cambria" w:cs="Times New Roman"/>
              </w:rPr>
            </w:pPr>
            <w:r w:rsidRPr="0069511F">
              <w:rPr>
                <w:rFonts w:ascii="Cambria" w:eastAsia="Calibri" w:hAnsi="Cambria" w:cs="Times New Roman"/>
              </w:rPr>
              <w:lastRenderedPageBreak/>
              <w:t xml:space="preserve"> Cabbage ball</w:t>
            </w:r>
          </w:p>
        </w:tc>
      </w:tr>
    </w:tbl>
    <w:p w14:paraId="2FE3AE2A" w14:textId="77777777" w:rsidR="00DD7EAE" w:rsidRDefault="00DD7EAE" w:rsidP="00B51577">
      <w:pPr>
        <w:rPr>
          <w:rFonts w:ascii="Calibri" w:eastAsia="Calibri" w:hAnsi="Calibri" w:cs="Times New Roman"/>
          <w:b/>
        </w:rPr>
      </w:pPr>
    </w:p>
    <w:p w14:paraId="4C9D528E" w14:textId="389F0A01" w:rsidR="00DD7EAE" w:rsidRDefault="006C0CB0" w:rsidP="00DD7EAE">
      <w:pPr>
        <w:rPr>
          <w:rFonts w:ascii="Calibri" w:eastAsia="Calibri" w:hAnsi="Calibri" w:cs="Times New Roman"/>
          <w:b/>
        </w:rPr>
      </w:pPr>
      <w:r>
        <w:rPr>
          <w:rFonts w:ascii="Calibri" w:eastAsia="Calibri" w:hAnsi="Calibri" w:cs="Times New Roman"/>
          <w:b/>
          <w:sz w:val="28"/>
        </w:rPr>
        <w:t>Module 2</w:t>
      </w:r>
      <w:r w:rsidR="00DD7EAE" w:rsidRPr="003B04B3">
        <w:rPr>
          <w:rFonts w:ascii="Calibri" w:eastAsia="Calibri" w:hAnsi="Calibri" w:cs="Times New Roman"/>
          <w:b/>
          <w:sz w:val="28"/>
        </w:rPr>
        <w:t xml:space="preserve">. </w:t>
      </w:r>
      <w:r w:rsidR="00632FA0">
        <w:rPr>
          <w:rFonts w:ascii="Calibri" w:eastAsia="Calibri" w:hAnsi="Calibri" w:cs="Times New Roman"/>
          <w:b/>
          <w:sz w:val="28"/>
        </w:rPr>
        <w:t>Introduction to</w:t>
      </w:r>
      <w:r w:rsidR="00D271F9">
        <w:rPr>
          <w:rFonts w:ascii="Calibri" w:eastAsia="Calibri" w:hAnsi="Calibri" w:cs="Times New Roman"/>
          <w:b/>
          <w:sz w:val="28"/>
        </w:rPr>
        <w:t xml:space="preserve"> Site Audit</w:t>
      </w:r>
      <w:r w:rsidR="00632FA0">
        <w:rPr>
          <w:rFonts w:ascii="Calibri" w:eastAsia="Calibri" w:hAnsi="Calibri" w:cs="Times New Roman"/>
          <w:b/>
          <w:sz w:val="28"/>
        </w:rPr>
        <w:t>s</w:t>
      </w:r>
    </w:p>
    <w:tbl>
      <w:tblPr>
        <w:tblStyle w:val="TableGrid1"/>
        <w:tblpPr w:leftFromText="180" w:rightFromText="180" w:vertAnchor="text" w:horzAnchor="margin" w:tblpXSpec="center" w:tblpY="5"/>
        <w:tblW w:w="13878" w:type="dxa"/>
        <w:tblLayout w:type="fixed"/>
        <w:tblLook w:val="04A0" w:firstRow="1" w:lastRow="0" w:firstColumn="1" w:lastColumn="0" w:noHBand="0" w:noVBand="1"/>
      </w:tblPr>
      <w:tblGrid>
        <w:gridCol w:w="625"/>
        <w:gridCol w:w="1823"/>
        <w:gridCol w:w="4410"/>
        <w:gridCol w:w="990"/>
        <w:gridCol w:w="3510"/>
        <w:gridCol w:w="2520"/>
      </w:tblGrid>
      <w:tr w:rsidR="00DD7EAE" w:rsidRPr="0069511F" w14:paraId="7567245F" w14:textId="77777777" w:rsidTr="00DD7EAE">
        <w:tc>
          <w:tcPr>
            <w:tcW w:w="2448" w:type="dxa"/>
            <w:gridSpan w:val="2"/>
            <w:shd w:val="clear" w:color="auto" w:fill="262626" w:themeFill="text1" w:themeFillTint="D9"/>
            <w:vAlign w:val="center"/>
          </w:tcPr>
          <w:p w14:paraId="4A74EE7F" w14:textId="77777777" w:rsidR="00DD7EAE" w:rsidRPr="009F6E95" w:rsidRDefault="00DD7EAE" w:rsidP="00DD7EAE">
            <w:pPr>
              <w:jc w:val="center"/>
              <w:rPr>
                <w:rFonts w:ascii="Cambria" w:eastAsia="Calibri" w:hAnsi="Cambria" w:cs="Times New Roman"/>
                <w:b/>
                <w:color w:val="FFFFFF"/>
                <w:sz w:val="28"/>
              </w:rPr>
            </w:pPr>
            <w:r w:rsidRPr="009F6E95">
              <w:rPr>
                <w:rFonts w:ascii="Cambria" w:eastAsia="Calibri" w:hAnsi="Cambria" w:cs="Times New Roman"/>
                <w:b/>
                <w:color w:val="FFFFFF"/>
                <w:sz w:val="28"/>
              </w:rPr>
              <w:t>Activities</w:t>
            </w:r>
          </w:p>
        </w:tc>
        <w:tc>
          <w:tcPr>
            <w:tcW w:w="4410" w:type="dxa"/>
            <w:shd w:val="clear" w:color="auto" w:fill="262626" w:themeFill="text1" w:themeFillTint="D9"/>
            <w:vAlign w:val="center"/>
          </w:tcPr>
          <w:p w14:paraId="02EE60F9" w14:textId="77777777" w:rsidR="00DD7EAE" w:rsidRPr="009F6E95" w:rsidRDefault="00DD7EAE" w:rsidP="00DD7EAE">
            <w:pPr>
              <w:jc w:val="center"/>
              <w:rPr>
                <w:rFonts w:ascii="Cambria" w:eastAsia="Calibri" w:hAnsi="Cambria" w:cs="Times New Roman"/>
                <w:b/>
                <w:color w:val="FFFFFF"/>
                <w:sz w:val="28"/>
              </w:rPr>
            </w:pPr>
            <w:r w:rsidRPr="009F6E95">
              <w:rPr>
                <w:rFonts w:ascii="Cambria" w:eastAsia="Calibri" w:hAnsi="Cambria" w:cs="Times New Roman"/>
                <w:b/>
                <w:color w:val="FFFFFF"/>
                <w:sz w:val="28"/>
              </w:rPr>
              <w:t>Purpose</w:t>
            </w:r>
          </w:p>
        </w:tc>
        <w:tc>
          <w:tcPr>
            <w:tcW w:w="990" w:type="dxa"/>
            <w:shd w:val="clear" w:color="auto" w:fill="262626" w:themeFill="text1" w:themeFillTint="D9"/>
            <w:vAlign w:val="center"/>
          </w:tcPr>
          <w:p w14:paraId="0E0AD3FA" w14:textId="77777777" w:rsidR="00DD7EAE" w:rsidRPr="009F6E95" w:rsidRDefault="00DD7EAE" w:rsidP="00DD7EAE">
            <w:pPr>
              <w:jc w:val="center"/>
              <w:rPr>
                <w:rFonts w:ascii="Cambria" w:eastAsia="Calibri" w:hAnsi="Cambria" w:cs="Times New Roman"/>
                <w:b/>
                <w:color w:val="FFFFFF"/>
                <w:sz w:val="28"/>
              </w:rPr>
            </w:pPr>
            <w:r w:rsidRPr="009F6E95">
              <w:rPr>
                <w:rFonts w:ascii="Cambria" w:eastAsia="Calibri" w:hAnsi="Cambria" w:cs="Times New Roman"/>
                <w:b/>
                <w:color w:val="FFFFFF"/>
                <w:sz w:val="28"/>
              </w:rPr>
              <w:t>Time</w:t>
            </w:r>
          </w:p>
        </w:tc>
        <w:tc>
          <w:tcPr>
            <w:tcW w:w="3510" w:type="dxa"/>
            <w:shd w:val="clear" w:color="auto" w:fill="262626" w:themeFill="text1" w:themeFillTint="D9"/>
            <w:vAlign w:val="center"/>
          </w:tcPr>
          <w:p w14:paraId="5072D50B" w14:textId="77777777" w:rsidR="00DD7EAE" w:rsidRPr="009F6E95" w:rsidRDefault="00DD7EAE" w:rsidP="00DD7EAE">
            <w:pPr>
              <w:jc w:val="center"/>
              <w:rPr>
                <w:rFonts w:ascii="Cambria" w:eastAsia="Calibri" w:hAnsi="Cambria" w:cs="Times New Roman"/>
                <w:b/>
                <w:color w:val="FFFFFF"/>
                <w:sz w:val="28"/>
              </w:rPr>
            </w:pPr>
            <w:r w:rsidRPr="009F6E95">
              <w:rPr>
                <w:rFonts w:ascii="Cambria" w:eastAsia="Calibri" w:hAnsi="Cambria" w:cs="Times New Roman"/>
                <w:b/>
                <w:color w:val="FFFFFF"/>
                <w:sz w:val="28"/>
              </w:rPr>
              <w:t>Worksheets/Handouts</w:t>
            </w:r>
          </w:p>
        </w:tc>
        <w:tc>
          <w:tcPr>
            <w:tcW w:w="2520" w:type="dxa"/>
            <w:shd w:val="clear" w:color="auto" w:fill="262626" w:themeFill="text1" w:themeFillTint="D9"/>
            <w:vAlign w:val="center"/>
          </w:tcPr>
          <w:p w14:paraId="6063F2D1" w14:textId="77777777" w:rsidR="00DD7EAE" w:rsidRPr="009F6E95" w:rsidRDefault="00DD7EAE" w:rsidP="00DD7EAE">
            <w:pPr>
              <w:jc w:val="center"/>
              <w:rPr>
                <w:rFonts w:ascii="Cambria" w:eastAsia="Calibri" w:hAnsi="Cambria" w:cs="Times New Roman"/>
                <w:b/>
                <w:color w:val="FFFFFF"/>
                <w:sz w:val="28"/>
              </w:rPr>
            </w:pPr>
            <w:r w:rsidRPr="009F6E95">
              <w:rPr>
                <w:rFonts w:ascii="Cambria" w:eastAsia="Calibri" w:hAnsi="Cambria" w:cs="Times New Roman"/>
                <w:b/>
                <w:color w:val="FFFFFF"/>
                <w:sz w:val="28"/>
              </w:rPr>
              <w:t>Resources</w:t>
            </w:r>
          </w:p>
        </w:tc>
      </w:tr>
      <w:tr w:rsidR="004B29C7" w:rsidRPr="0069511F" w14:paraId="2CD5D8BF" w14:textId="77777777" w:rsidTr="004B29C7">
        <w:trPr>
          <w:trHeight w:val="1968"/>
        </w:trPr>
        <w:tc>
          <w:tcPr>
            <w:tcW w:w="625" w:type="dxa"/>
          </w:tcPr>
          <w:p w14:paraId="10EB58A9" w14:textId="77777777" w:rsidR="004B29C7" w:rsidRPr="002F5B3C" w:rsidRDefault="004B29C7" w:rsidP="004B29C7">
            <w:pPr>
              <w:jc w:val="center"/>
              <w:rPr>
                <w:rFonts w:ascii="Cambria" w:eastAsia="Calibri" w:hAnsi="Cambria"/>
              </w:rPr>
            </w:pPr>
            <w:r>
              <w:rPr>
                <w:rFonts w:ascii="Cambria" w:eastAsia="Calibri" w:hAnsi="Cambria"/>
              </w:rPr>
              <w:t>2.1</w:t>
            </w:r>
          </w:p>
        </w:tc>
        <w:tc>
          <w:tcPr>
            <w:tcW w:w="1823" w:type="dxa"/>
          </w:tcPr>
          <w:p w14:paraId="2FB50085" w14:textId="77777777" w:rsidR="004B29C7" w:rsidRDefault="004B29C7" w:rsidP="004B29C7">
            <w:pPr>
              <w:rPr>
                <w:rFonts w:ascii="Cambria" w:eastAsia="Calibri" w:hAnsi="Cambria"/>
              </w:rPr>
            </w:pPr>
            <w:r>
              <w:rPr>
                <w:rFonts w:ascii="Cambria" w:eastAsia="Calibri" w:hAnsi="Cambria"/>
              </w:rPr>
              <w:t>Audit Requirements and techniques</w:t>
            </w:r>
          </w:p>
          <w:p w14:paraId="4DE1BFD6" w14:textId="77777777" w:rsidR="004B29C7" w:rsidRDefault="004B29C7" w:rsidP="004B29C7">
            <w:pPr>
              <w:rPr>
                <w:rFonts w:ascii="Cambria" w:eastAsia="Calibri" w:hAnsi="Cambria"/>
              </w:rPr>
            </w:pPr>
            <w:r w:rsidRPr="00EB4B3C">
              <w:rPr>
                <w:rFonts w:ascii="Cambria" w:eastAsia="Calibri" w:hAnsi="Cambria"/>
                <w:noProof/>
              </w:rPr>
              <w:drawing>
                <wp:anchor distT="0" distB="0" distL="114300" distR="114300" simplePos="0" relativeHeight="251683328" behindDoc="0" locked="0" layoutInCell="1" allowOverlap="1" wp14:anchorId="1498505E" wp14:editId="324FF486">
                  <wp:simplePos x="0" y="0"/>
                  <wp:positionH relativeFrom="column">
                    <wp:posOffset>497840</wp:posOffset>
                  </wp:positionH>
                  <wp:positionV relativeFrom="paragraph">
                    <wp:posOffset>70485</wp:posOffset>
                  </wp:positionV>
                  <wp:extent cx="413385" cy="364490"/>
                  <wp:effectExtent l="0" t="0" r="5715" b="0"/>
                  <wp:wrapNone/>
                  <wp:docPr id="19" name="Picture 15" descr="C:\Users\chn7\AppData\Local\Microsoft\Windows\Temporary Internet Files\Content.IE5\13WNRYC7\MC900282456[1].wmf"/>
                  <wp:cNvGraphicFramePr/>
                  <a:graphic xmlns:a="http://schemas.openxmlformats.org/drawingml/2006/main">
                    <a:graphicData uri="http://schemas.openxmlformats.org/drawingml/2006/picture">
                      <pic:pic xmlns:pic="http://schemas.openxmlformats.org/drawingml/2006/picture">
                        <pic:nvPicPr>
                          <pic:cNvPr id="16" name="Picture 15" descr="C:\Users\chn7\AppData\Local\Microsoft\Windows\Temporary Internet Files\Content.IE5\13WNRYC7\MC900282456[1].wmf"/>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3385" cy="364490"/>
                          </a:xfrm>
                          <a:prstGeom prst="rect">
                            <a:avLst/>
                          </a:prstGeom>
                          <a:noFill/>
                          <a:ln>
                            <a:noFill/>
                          </a:ln>
                        </pic:spPr>
                      </pic:pic>
                    </a:graphicData>
                  </a:graphic>
                </wp:anchor>
              </w:drawing>
            </w:r>
          </w:p>
          <w:p w14:paraId="6889668E" w14:textId="77777777" w:rsidR="004B29C7" w:rsidRDefault="004B29C7" w:rsidP="004B29C7">
            <w:pPr>
              <w:rPr>
                <w:rFonts w:ascii="Cambria" w:eastAsia="Calibri" w:hAnsi="Cambria"/>
              </w:rPr>
            </w:pPr>
          </w:p>
          <w:p w14:paraId="7A30526A" w14:textId="77777777" w:rsidR="004B29C7" w:rsidRDefault="004B29C7" w:rsidP="004B29C7">
            <w:pPr>
              <w:rPr>
                <w:rFonts w:ascii="Cambria" w:eastAsia="Calibri" w:hAnsi="Cambria"/>
              </w:rPr>
            </w:pPr>
          </w:p>
          <w:p w14:paraId="2AD69DE0" w14:textId="77777777" w:rsidR="004B29C7" w:rsidRDefault="004B29C7" w:rsidP="004B29C7">
            <w:pPr>
              <w:rPr>
                <w:rFonts w:ascii="Cambria" w:eastAsia="Calibri" w:hAnsi="Cambria"/>
              </w:rPr>
            </w:pPr>
          </w:p>
          <w:p w14:paraId="06736D79" w14:textId="77777777" w:rsidR="004B29C7" w:rsidRDefault="004B29C7" w:rsidP="004B29C7">
            <w:pPr>
              <w:rPr>
                <w:rFonts w:ascii="Cambria" w:eastAsia="Calibri" w:hAnsi="Cambria"/>
              </w:rPr>
            </w:pPr>
          </w:p>
          <w:p w14:paraId="153B7F4B" w14:textId="77777777" w:rsidR="004B29C7" w:rsidRDefault="004B29C7" w:rsidP="004B29C7">
            <w:pPr>
              <w:rPr>
                <w:rFonts w:ascii="Cambria" w:eastAsia="Calibri" w:hAnsi="Cambria"/>
              </w:rPr>
            </w:pPr>
          </w:p>
          <w:p w14:paraId="268F2CE6" w14:textId="77777777" w:rsidR="004B29C7" w:rsidRDefault="004B29C7" w:rsidP="004B29C7">
            <w:pPr>
              <w:rPr>
                <w:rFonts w:ascii="Cambria" w:eastAsia="Calibri" w:hAnsi="Cambria"/>
              </w:rPr>
            </w:pPr>
          </w:p>
        </w:tc>
        <w:tc>
          <w:tcPr>
            <w:tcW w:w="4410" w:type="dxa"/>
          </w:tcPr>
          <w:p w14:paraId="5DBA466D" w14:textId="77777777" w:rsidR="004B29C7" w:rsidRDefault="004B29C7" w:rsidP="004B29C7">
            <w:pPr>
              <w:rPr>
                <w:rFonts w:ascii="Cambria" w:eastAsia="Calibri" w:hAnsi="Cambria"/>
              </w:rPr>
            </w:pPr>
            <w:r w:rsidRPr="00753459">
              <w:rPr>
                <w:rFonts w:ascii="Cambria" w:eastAsia="Calibri" w:hAnsi="Cambria"/>
              </w:rPr>
              <w:t xml:space="preserve">The </w:t>
            </w:r>
            <w:r>
              <w:rPr>
                <w:rFonts w:ascii="Cambria" w:eastAsia="Calibri" w:hAnsi="Cambria"/>
              </w:rPr>
              <w:t>audit techniques</w:t>
            </w:r>
            <w:r w:rsidRPr="00753459">
              <w:rPr>
                <w:rFonts w:ascii="Cambria" w:eastAsia="Calibri" w:hAnsi="Cambria"/>
              </w:rPr>
              <w:t xml:space="preserve"> is primarily intended </w:t>
            </w:r>
            <w:r>
              <w:rPr>
                <w:rFonts w:ascii="Cambria" w:eastAsia="Calibri" w:hAnsi="Cambria"/>
              </w:rPr>
              <w:t>for use as a guide to ensure a solid foundation in</w:t>
            </w:r>
            <w:r w:rsidRPr="00753459">
              <w:rPr>
                <w:rFonts w:ascii="Cambria" w:eastAsia="Calibri" w:hAnsi="Cambria"/>
              </w:rPr>
              <w:t xml:space="preserve"> verifying the quality of </w:t>
            </w:r>
            <w:r>
              <w:rPr>
                <w:rFonts w:ascii="Cambria" w:eastAsia="Calibri" w:hAnsi="Cambria"/>
              </w:rPr>
              <w:t>HIV rapid test at testing sites</w:t>
            </w:r>
            <w:r w:rsidRPr="00753459">
              <w:rPr>
                <w:rFonts w:ascii="Cambria" w:eastAsia="Calibri" w:hAnsi="Cambria"/>
              </w:rPr>
              <w:t xml:space="preserve">. This activity will focus on the purpose of an audit, </w:t>
            </w:r>
            <w:r>
              <w:rPr>
                <w:rFonts w:ascii="Cambria" w:eastAsia="Calibri" w:hAnsi="Cambria"/>
              </w:rPr>
              <w:t xml:space="preserve">understanding the </w:t>
            </w:r>
            <w:r w:rsidRPr="00753459">
              <w:rPr>
                <w:rFonts w:ascii="Cambria" w:eastAsia="Calibri" w:hAnsi="Cambria"/>
              </w:rPr>
              <w:t>audit requirements and process</w:t>
            </w:r>
            <w:r>
              <w:rPr>
                <w:rFonts w:ascii="Cambria" w:eastAsia="Calibri" w:hAnsi="Cambria"/>
              </w:rPr>
              <w:t xml:space="preserve"> as well as </w:t>
            </w:r>
            <w:r w:rsidRPr="00753459">
              <w:rPr>
                <w:rFonts w:ascii="Cambria" w:eastAsia="Calibri" w:hAnsi="Cambria"/>
              </w:rPr>
              <w:t>the different methods to audit a site</w:t>
            </w:r>
            <w:r>
              <w:rPr>
                <w:rFonts w:ascii="Cambria" w:eastAsia="Calibri" w:hAnsi="Cambria"/>
              </w:rPr>
              <w:t>.</w:t>
            </w:r>
          </w:p>
        </w:tc>
        <w:tc>
          <w:tcPr>
            <w:tcW w:w="990" w:type="dxa"/>
          </w:tcPr>
          <w:p w14:paraId="4E2C9964" w14:textId="77777777" w:rsidR="004B29C7" w:rsidRDefault="004B29C7" w:rsidP="004B29C7">
            <w:pPr>
              <w:jc w:val="center"/>
              <w:rPr>
                <w:rFonts w:ascii="Cambria" w:eastAsia="Calibri" w:hAnsi="Cambria"/>
              </w:rPr>
            </w:pPr>
            <w:r>
              <w:rPr>
                <w:rFonts w:ascii="Cambria" w:eastAsia="Calibri" w:hAnsi="Cambria"/>
              </w:rPr>
              <w:t>30 mins</w:t>
            </w:r>
          </w:p>
        </w:tc>
        <w:tc>
          <w:tcPr>
            <w:tcW w:w="3510" w:type="dxa"/>
            <w:tcBorders>
              <w:top w:val="single" w:sz="12" w:space="0" w:color="auto"/>
              <w:bottom w:val="single" w:sz="12" w:space="0" w:color="auto"/>
            </w:tcBorders>
          </w:tcPr>
          <w:p w14:paraId="20056A58" w14:textId="77777777" w:rsidR="004B29C7" w:rsidRPr="0069511F" w:rsidRDefault="004B29C7" w:rsidP="004B29C7">
            <w:pPr>
              <w:rPr>
                <w:rFonts w:ascii="Cambria" w:eastAsia="Calibri" w:hAnsi="Cambria" w:cs="Times New Roman"/>
              </w:rPr>
            </w:pPr>
            <w:r>
              <w:rPr>
                <w:rFonts w:ascii="Cambria" w:eastAsia="Calibri" w:hAnsi="Cambria" w:cs="Times New Roman"/>
              </w:rPr>
              <w:t>N/A</w:t>
            </w:r>
          </w:p>
        </w:tc>
        <w:tc>
          <w:tcPr>
            <w:tcW w:w="2520" w:type="dxa"/>
            <w:tcBorders>
              <w:top w:val="single" w:sz="12" w:space="0" w:color="auto"/>
              <w:bottom w:val="single" w:sz="12" w:space="0" w:color="auto"/>
            </w:tcBorders>
          </w:tcPr>
          <w:p w14:paraId="0ACD83B8" w14:textId="77777777" w:rsidR="004B29C7" w:rsidRDefault="004B29C7" w:rsidP="004B29C7">
            <w:pPr>
              <w:rPr>
                <w:rFonts w:ascii="Cambria" w:eastAsia="Calibri" w:hAnsi="Cambria" w:cs="Times New Roman"/>
              </w:rPr>
            </w:pPr>
            <w:r w:rsidRPr="003336D4">
              <w:rPr>
                <w:rFonts w:ascii="Cambria" w:eastAsia="Calibri" w:hAnsi="Cambria" w:cs="Times New Roman"/>
              </w:rPr>
              <w:t xml:space="preserve">PowerPoint Slides </w:t>
            </w:r>
            <w:r>
              <w:rPr>
                <w:rFonts w:ascii="Cambria" w:eastAsia="Calibri" w:hAnsi="Cambria" w:cs="Times New Roman"/>
              </w:rPr>
              <w:t>2-11</w:t>
            </w:r>
          </w:p>
          <w:p w14:paraId="0942E3D8" w14:textId="77777777" w:rsidR="004B29C7" w:rsidRDefault="004B29C7" w:rsidP="004B29C7">
            <w:pPr>
              <w:rPr>
                <w:rFonts w:ascii="Cambria" w:eastAsia="Calibri" w:hAnsi="Cambria" w:cs="Times New Roman"/>
              </w:rPr>
            </w:pPr>
            <w:r>
              <w:rPr>
                <w:rFonts w:ascii="Cambria" w:eastAsia="Calibri" w:hAnsi="Cambria" w:cs="Times New Roman"/>
              </w:rPr>
              <w:t>Flip Chart</w:t>
            </w:r>
          </w:p>
          <w:p w14:paraId="662B7935" w14:textId="77777777" w:rsidR="004B29C7" w:rsidRPr="0069511F" w:rsidRDefault="004B29C7" w:rsidP="004B29C7">
            <w:pPr>
              <w:rPr>
                <w:rFonts w:ascii="Cambria" w:eastAsia="Calibri" w:hAnsi="Cambria" w:cs="Times New Roman"/>
              </w:rPr>
            </w:pPr>
            <w:r>
              <w:rPr>
                <w:rFonts w:ascii="Cambria" w:eastAsia="Calibri" w:hAnsi="Cambria" w:cs="Times New Roman"/>
              </w:rPr>
              <w:t>Markers</w:t>
            </w:r>
          </w:p>
        </w:tc>
      </w:tr>
      <w:tr w:rsidR="004B29C7" w:rsidRPr="0069511F" w14:paraId="5427E49F" w14:textId="77777777" w:rsidTr="004B29C7">
        <w:tc>
          <w:tcPr>
            <w:tcW w:w="625" w:type="dxa"/>
          </w:tcPr>
          <w:p w14:paraId="22E8DFD8" w14:textId="77777777" w:rsidR="004B29C7" w:rsidRDefault="004B29C7" w:rsidP="004B29C7">
            <w:pPr>
              <w:jc w:val="center"/>
              <w:rPr>
                <w:rFonts w:ascii="Cambria" w:eastAsia="Calibri" w:hAnsi="Cambria"/>
              </w:rPr>
            </w:pPr>
            <w:r>
              <w:rPr>
                <w:rFonts w:ascii="Cambria" w:eastAsia="Calibri" w:hAnsi="Cambria"/>
              </w:rPr>
              <w:t>2.2</w:t>
            </w:r>
          </w:p>
        </w:tc>
        <w:tc>
          <w:tcPr>
            <w:tcW w:w="1823" w:type="dxa"/>
          </w:tcPr>
          <w:p w14:paraId="5AE02DBF" w14:textId="77777777" w:rsidR="004B29C7" w:rsidRDefault="004B29C7" w:rsidP="004B29C7">
            <w:pPr>
              <w:rPr>
                <w:rFonts w:ascii="Cambria" w:eastAsia="Calibri" w:hAnsi="Cambria"/>
              </w:rPr>
            </w:pPr>
            <w:r>
              <w:rPr>
                <w:rFonts w:ascii="Cambria" w:eastAsia="Calibri" w:hAnsi="Cambria"/>
              </w:rPr>
              <w:t>Professional ethics for SPI-RT auditors</w:t>
            </w:r>
          </w:p>
          <w:p w14:paraId="6547CEC7" w14:textId="77777777" w:rsidR="004B29C7" w:rsidRDefault="004B29C7" w:rsidP="004B29C7">
            <w:pPr>
              <w:jc w:val="right"/>
              <w:rPr>
                <w:rFonts w:ascii="Cambria" w:eastAsia="Calibri" w:hAnsi="Cambria"/>
              </w:rPr>
            </w:pPr>
            <w:r w:rsidRPr="00EB4B3C">
              <w:rPr>
                <w:rFonts w:ascii="Cambria" w:eastAsia="Calibri" w:hAnsi="Cambria"/>
                <w:noProof/>
              </w:rPr>
              <w:drawing>
                <wp:anchor distT="0" distB="0" distL="114300" distR="114300" simplePos="0" relativeHeight="251685376" behindDoc="0" locked="0" layoutInCell="1" allowOverlap="1" wp14:anchorId="4064925F" wp14:editId="6D500A3F">
                  <wp:simplePos x="0" y="0"/>
                  <wp:positionH relativeFrom="column">
                    <wp:posOffset>629920</wp:posOffset>
                  </wp:positionH>
                  <wp:positionV relativeFrom="paragraph">
                    <wp:posOffset>20955</wp:posOffset>
                  </wp:positionV>
                  <wp:extent cx="413385" cy="364490"/>
                  <wp:effectExtent l="0" t="0" r="5715" b="0"/>
                  <wp:wrapNone/>
                  <wp:docPr id="20" name="Picture 15" descr="C:\Users\chn7\AppData\Local\Microsoft\Windows\Temporary Internet Files\Content.IE5\13WNRYC7\MC900282456[1].wmf"/>
                  <wp:cNvGraphicFramePr/>
                  <a:graphic xmlns:a="http://schemas.openxmlformats.org/drawingml/2006/main">
                    <a:graphicData uri="http://schemas.openxmlformats.org/drawingml/2006/picture">
                      <pic:pic xmlns:pic="http://schemas.openxmlformats.org/drawingml/2006/picture">
                        <pic:nvPicPr>
                          <pic:cNvPr id="16" name="Picture 15" descr="C:\Users\chn7\AppData\Local\Microsoft\Windows\Temporary Internet Files\Content.IE5\13WNRYC7\MC900282456[1].wmf"/>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3385" cy="364490"/>
                          </a:xfrm>
                          <a:prstGeom prst="rect">
                            <a:avLst/>
                          </a:prstGeom>
                          <a:noFill/>
                          <a:ln>
                            <a:noFill/>
                          </a:ln>
                        </pic:spPr>
                      </pic:pic>
                    </a:graphicData>
                  </a:graphic>
                </wp:anchor>
              </w:drawing>
            </w:r>
          </w:p>
          <w:p w14:paraId="0ED492B2" w14:textId="77777777" w:rsidR="004B29C7" w:rsidRDefault="004B29C7" w:rsidP="004B29C7">
            <w:pPr>
              <w:rPr>
                <w:rFonts w:ascii="Cambria" w:eastAsia="Calibri" w:hAnsi="Cambria"/>
              </w:rPr>
            </w:pPr>
          </w:p>
          <w:p w14:paraId="0C0C6772" w14:textId="77777777" w:rsidR="004B29C7" w:rsidRDefault="004B29C7" w:rsidP="004B29C7">
            <w:pPr>
              <w:rPr>
                <w:rFonts w:ascii="Cambria" w:eastAsia="Calibri" w:hAnsi="Cambria"/>
              </w:rPr>
            </w:pPr>
          </w:p>
          <w:p w14:paraId="52E93D68" w14:textId="77777777" w:rsidR="004B29C7" w:rsidRDefault="004B29C7" w:rsidP="004B29C7">
            <w:pPr>
              <w:rPr>
                <w:rFonts w:ascii="Cambria" w:eastAsia="Calibri" w:hAnsi="Cambria"/>
              </w:rPr>
            </w:pPr>
          </w:p>
        </w:tc>
        <w:tc>
          <w:tcPr>
            <w:tcW w:w="4410" w:type="dxa"/>
          </w:tcPr>
          <w:p w14:paraId="58E59313" w14:textId="77777777" w:rsidR="004B29C7" w:rsidRDefault="004B29C7" w:rsidP="004B29C7">
            <w:pPr>
              <w:rPr>
                <w:rFonts w:ascii="Cambria" w:eastAsia="Calibri" w:hAnsi="Cambria"/>
              </w:rPr>
            </w:pPr>
            <w:r>
              <w:rPr>
                <w:rFonts w:ascii="Cambria" w:eastAsia="Calibri" w:hAnsi="Cambria"/>
              </w:rPr>
              <w:t xml:space="preserve">Understanding what an auditor can or cannot do before during and after auditing a site is very critical. </w:t>
            </w:r>
            <w:r w:rsidRPr="00A311D7">
              <w:rPr>
                <w:rFonts w:ascii="Cambria" w:eastAsia="Calibri" w:hAnsi="Cambria"/>
              </w:rPr>
              <w:t>T</w:t>
            </w:r>
            <w:r>
              <w:rPr>
                <w:rFonts w:ascii="Cambria" w:eastAsia="Calibri" w:hAnsi="Cambria"/>
              </w:rPr>
              <w:t>hus it is important t</w:t>
            </w:r>
            <w:r w:rsidRPr="00A311D7">
              <w:rPr>
                <w:rFonts w:ascii="Cambria" w:eastAsia="Calibri" w:hAnsi="Cambria"/>
              </w:rPr>
              <w:t>o become familiar with SPI-RT Auditor Code of Ethics and Code of Conduct Rules and how to adopt these codes for SPI-RT auditing.</w:t>
            </w:r>
          </w:p>
        </w:tc>
        <w:tc>
          <w:tcPr>
            <w:tcW w:w="990" w:type="dxa"/>
          </w:tcPr>
          <w:p w14:paraId="7A482700" w14:textId="77777777" w:rsidR="004B29C7" w:rsidRDefault="004B29C7" w:rsidP="004B29C7">
            <w:pPr>
              <w:jc w:val="center"/>
              <w:rPr>
                <w:rFonts w:ascii="Cambria" w:eastAsia="Calibri" w:hAnsi="Cambria"/>
              </w:rPr>
            </w:pPr>
            <w:r>
              <w:rPr>
                <w:rFonts w:ascii="Cambria" w:eastAsia="Calibri" w:hAnsi="Cambria"/>
              </w:rPr>
              <w:t>30 min</w:t>
            </w:r>
          </w:p>
        </w:tc>
        <w:tc>
          <w:tcPr>
            <w:tcW w:w="3510" w:type="dxa"/>
            <w:tcBorders>
              <w:top w:val="single" w:sz="12" w:space="0" w:color="auto"/>
            </w:tcBorders>
          </w:tcPr>
          <w:p w14:paraId="3D0D28CE" w14:textId="77777777" w:rsidR="004B29C7" w:rsidRDefault="004B29C7" w:rsidP="004B29C7">
            <w:pPr>
              <w:rPr>
                <w:rFonts w:ascii="Cambria" w:eastAsia="Calibri" w:hAnsi="Cambria" w:cs="Times New Roman"/>
              </w:rPr>
            </w:pPr>
            <w:r>
              <w:rPr>
                <w:rFonts w:ascii="Cambria" w:eastAsia="Calibri" w:hAnsi="Cambria" w:cs="Times New Roman"/>
              </w:rPr>
              <w:t>N/A</w:t>
            </w:r>
          </w:p>
        </w:tc>
        <w:tc>
          <w:tcPr>
            <w:tcW w:w="2520" w:type="dxa"/>
            <w:tcBorders>
              <w:top w:val="single" w:sz="12" w:space="0" w:color="auto"/>
            </w:tcBorders>
          </w:tcPr>
          <w:p w14:paraId="3CE33FC7" w14:textId="77777777" w:rsidR="004B29C7" w:rsidRDefault="004B29C7" w:rsidP="004B29C7">
            <w:pPr>
              <w:rPr>
                <w:rFonts w:ascii="Cambria" w:eastAsia="Calibri" w:hAnsi="Cambria" w:cs="Times New Roman"/>
              </w:rPr>
            </w:pPr>
            <w:r w:rsidRPr="003336D4">
              <w:rPr>
                <w:rFonts w:ascii="Cambria" w:eastAsia="Calibri" w:hAnsi="Cambria" w:cs="Times New Roman"/>
              </w:rPr>
              <w:t xml:space="preserve">PowerPoint Slides </w:t>
            </w:r>
            <w:r>
              <w:rPr>
                <w:rFonts w:ascii="Cambria" w:eastAsia="Calibri" w:hAnsi="Cambria" w:cs="Times New Roman"/>
              </w:rPr>
              <w:t>2-15</w:t>
            </w:r>
          </w:p>
          <w:p w14:paraId="75128012" w14:textId="77777777" w:rsidR="004B29C7" w:rsidRDefault="004B29C7" w:rsidP="004B29C7">
            <w:pPr>
              <w:rPr>
                <w:rFonts w:ascii="Cambria" w:eastAsia="Calibri" w:hAnsi="Cambria" w:cs="Times New Roman"/>
              </w:rPr>
            </w:pPr>
            <w:r>
              <w:rPr>
                <w:rFonts w:ascii="Cambria" w:eastAsia="Calibri" w:hAnsi="Cambria" w:cs="Times New Roman"/>
              </w:rPr>
              <w:t>Flip Chart</w:t>
            </w:r>
          </w:p>
          <w:p w14:paraId="61C81704" w14:textId="77777777" w:rsidR="004B29C7" w:rsidRPr="003336D4" w:rsidRDefault="004B29C7" w:rsidP="004B29C7">
            <w:pPr>
              <w:rPr>
                <w:rFonts w:ascii="Cambria" w:eastAsia="Calibri" w:hAnsi="Cambria" w:cs="Times New Roman"/>
              </w:rPr>
            </w:pPr>
            <w:r>
              <w:rPr>
                <w:rFonts w:ascii="Cambria" w:eastAsia="Calibri" w:hAnsi="Cambria" w:cs="Times New Roman"/>
              </w:rPr>
              <w:t>Markers</w:t>
            </w:r>
          </w:p>
        </w:tc>
      </w:tr>
    </w:tbl>
    <w:p w14:paraId="197A7E62" w14:textId="77777777" w:rsidR="00D271F9" w:rsidRDefault="00D271F9" w:rsidP="00DD7EAE">
      <w:pPr>
        <w:rPr>
          <w:rFonts w:ascii="Calibri" w:eastAsia="Calibri" w:hAnsi="Calibri" w:cs="Times New Roman"/>
          <w:b/>
          <w:sz w:val="28"/>
        </w:rPr>
      </w:pPr>
    </w:p>
    <w:p w14:paraId="0B4F282F" w14:textId="3B7CA0C0" w:rsidR="00FB574B" w:rsidRPr="003B04B3" w:rsidRDefault="00FB574B" w:rsidP="00586782">
      <w:pPr>
        <w:spacing w:after="0"/>
        <w:rPr>
          <w:rFonts w:ascii="Calibri" w:eastAsia="Calibri" w:hAnsi="Calibri" w:cs="Times New Roman"/>
          <w:b/>
          <w:sz w:val="28"/>
        </w:rPr>
      </w:pPr>
      <w:r>
        <w:rPr>
          <w:rFonts w:ascii="Calibri" w:eastAsia="Calibri" w:hAnsi="Calibri" w:cs="Times New Roman"/>
          <w:b/>
          <w:sz w:val="28"/>
        </w:rPr>
        <w:t xml:space="preserve">Module </w:t>
      </w:r>
      <w:r w:rsidR="00D76A8D">
        <w:rPr>
          <w:rFonts w:ascii="Calibri" w:eastAsia="Calibri" w:hAnsi="Calibri" w:cs="Times New Roman"/>
          <w:b/>
          <w:sz w:val="28"/>
        </w:rPr>
        <w:t>3</w:t>
      </w:r>
      <w:r>
        <w:rPr>
          <w:rFonts w:ascii="Calibri" w:eastAsia="Calibri" w:hAnsi="Calibri" w:cs="Times New Roman"/>
          <w:b/>
          <w:sz w:val="28"/>
        </w:rPr>
        <w:t xml:space="preserve">. </w:t>
      </w:r>
      <w:r w:rsidR="00EB4B3C">
        <w:rPr>
          <w:rFonts w:ascii="Calibri" w:eastAsia="Calibri" w:hAnsi="Calibri" w:cs="Times New Roman"/>
          <w:b/>
          <w:sz w:val="28"/>
        </w:rPr>
        <w:t>Introduction to SPI-R</w:t>
      </w:r>
      <w:r w:rsidR="00D76A8D">
        <w:rPr>
          <w:rFonts w:ascii="Calibri" w:eastAsia="Calibri" w:hAnsi="Calibri" w:cs="Times New Roman"/>
          <w:b/>
          <w:sz w:val="28"/>
        </w:rPr>
        <w:t>R</w:t>
      </w:r>
      <w:r w:rsidR="00EB4B3C">
        <w:rPr>
          <w:rFonts w:ascii="Calibri" w:eastAsia="Calibri" w:hAnsi="Calibri" w:cs="Times New Roman"/>
          <w:b/>
          <w:sz w:val="28"/>
        </w:rPr>
        <w:t>T Checklist</w:t>
      </w:r>
    </w:p>
    <w:tbl>
      <w:tblPr>
        <w:tblStyle w:val="TableGrid1"/>
        <w:tblW w:w="13869" w:type="dxa"/>
        <w:tblInd w:w="-446" w:type="dxa"/>
        <w:tblLayout w:type="fixed"/>
        <w:tblLook w:val="04A0" w:firstRow="1" w:lastRow="0" w:firstColumn="1" w:lastColumn="0" w:noHBand="0" w:noVBand="1"/>
      </w:tblPr>
      <w:tblGrid>
        <w:gridCol w:w="621"/>
        <w:gridCol w:w="1818"/>
        <w:gridCol w:w="4410"/>
        <w:gridCol w:w="990"/>
        <w:gridCol w:w="3528"/>
        <w:gridCol w:w="2502"/>
      </w:tblGrid>
      <w:tr w:rsidR="0069511F" w:rsidRPr="0069511F" w14:paraId="1DA599A0" w14:textId="77777777" w:rsidTr="0043742F">
        <w:trPr>
          <w:trHeight w:val="576"/>
        </w:trPr>
        <w:tc>
          <w:tcPr>
            <w:tcW w:w="2439" w:type="dxa"/>
            <w:gridSpan w:val="2"/>
            <w:shd w:val="clear" w:color="auto" w:fill="262626" w:themeFill="text1" w:themeFillTint="D9"/>
            <w:vAlign w:val="center"/>
          </w:tcPr>
          <w:p w14:paraId="76C5377D" w14:textId="77777777" w:rsidR="0069511F" w:rsidRPr="0069511F" w:rsidRDefault="0069511F" w:rsidP="009F6E95">
            <w:pPr>
              <w:jc w:val="center"/>
              <w:rPr>
                <w:rFonts w:ascii="Cambria" w:eastAsia="Calibri" w:hAnsi="Cambria" w:cs="Times New Roman"/>
                <w:b/>
                <w:color w:val="FFFFFF"/>
              </w:rPr>
            </w:pPr>
            <w:r w:rsidRPr="0069511F">
              <w:rPr>
                <w:rFonts w:ascii="Cambria" w:eastAsia="Calibri" w:hAnsi="Cambria" w:cs="Times New Roman"/>
                <w:b/>
                <w:color w:val="FFFFFF"/>
              </w:rPr>
              <w:t>Activities</w:t>
            </w:r>
          </w:p>
        </w:tc>
        <w:tc>
          <w:tcPr>
            <w:tcW w:w="4410" w:type="dxa"/>
            <w:shd w:val="clear" w:color="auto" w:fill="262626" w:themeFill="text1" w:themeFillTint="D9"/>
            <w:vAlign w:val="center"/>
          </w:tcPr>
          <w:p w14:paraId="06EE9AE5" w14:textId="77777777" w:rsidR="0069511F" w:rsidRPr="0069511F" w:rsidRDefault="0069511F" w:rsidP="009F6E95">
            <w:pPr>
              <w:jc w:val="center"/>
              <w:rPr>
                <w:rFonts w:ascii="Cambria" w:eastAsia="Calibri" w:hAnsi="Cambria" w:cs="Times New Roman"/>
                <w:b/>
                <w:color w:val="FFFFFF"/>
              </w:rPr>
            </w:pPr>
            <w:r w:rsidRPr="0069511F">
              <w:rPr>
                <w:rFonts w:ascii="Cambria" w:eastAsia="Calibri" w:hAnsi="Cambria" w:cs="Times New Roman"/>
                <w:b/>
                <w:color w:val="FFFFFF"/>
              </w:rPr>
              <w:t>Purpose</w:t>
            </w:r>
          </w:p>
        </w:tc>
        <w:tc>
          <w:tcPr>
            <w:tcW w:w="990" w:type="dxa"/>
            <w:shd w:val="clear" w:color="auto" w:fill="262626" w:themeFill="text1" w:themeFillTint="D9"/>
            <w:vAlign w:val="center"/>
          </w:tcPr>
          <w:p w14:paraId="0AB8E6A3" w14:textId="77777777" w:rsidR="0069511F" w:rsidRPr="0069511F" w:rsidRDefault="0069511F" w:rsidP="009F6E95">
            <w:pPr>
              <w:jc w:val="center"/>
              <w:rPr>
                <w:rFonts w:ascii="Cambria" w:eastAsia="Calibri" w:hAnsi="Cambria" w:cs="Times New Roman"/>
                <w:b/>
                <w:color w:val="FFFFFF"/>
              </w:rPr>
            </w:pPr>
            <w:r w:rsidRPr="0069511F">
              <w:rPr>
                <w:rFonts w:ascii="Cambria" w:eastAsia="Calibri" w:hAnsi="Cambria" w:cs="Times New Roman"/>
                <w:b/>
                <w:color w:val="FFFFFF"/>
              </w:rPr>
              <w:t>Time</w:t>
            </w:r>
          </w:p>
        </w:tc>
        <w:tc>
          <w:tcPr>
            <w:tcW w:w="3528" w:type="dxa"/>
            <w:shd w:val="clear" w:color="auto" w:fill="262626" w:themeFill="text1" w:themeFillTint="D9"/>
            <w:vAlign w:val="center"/>
          </w:tcPr>
          <w:p w14:paraId="7274AB77" w14:textId="77777777" w:rsidR="0069511F" w:rsidRPr="0069511F" w:rsidRDefault="0069511F" w:rsidP="009F6E95">
            <w:pPr>
              <w:jc w:val="center"/>
              <w:rPr>
                <w:rFonts w:ascii="Cambria" w:eastAsia="Calibri" w:hAnsi="Cambria" w:cs="Times New Roman"/>
                <w:b/>
                <w:color w:val="FFFFFF"/>
              </w:rPr>
            </w:pPr>
            <w:r w:rsidRPr="0069511F">
              <w:rPr>
                <w:rFonts w:ascii="Cambria" w:eastAsia="Calibri" w:hAnsi="Cambria" w:cs="Times New Roman"/>
                <w:b/>
                <w:color w:val="FFFFFF"/>
              </w:rPr>
              <w:t>Worksheets/Handouts</w:t>
            </w:r>
          </w:p>
        </w:tc>
        <w:tc>
          <w:tcPr>
            <w:tcW w:w="2502" w:type="dxa"/>
            <w:shd w:val="clear" w:color="auto" w:fill="262626" w:themeFill="text1" w:themeFillTint="D9"/>
            <w:vAlign w:val="center"/>
          </w:tcPr>
          <w:p w14:paraId="00E2F38A" w14:textId="77777777" w:rsidR="0069511F" w:rsidRPr="0069511F" w:rsidRDefault="0069511F" w:rsidP="009F6E95">
            <w:pPr>
              <w:jc w:val="center"/>
              <w:rPr>
                <w:rFonts w:ascii="Cambria" w:eastAsia="Calibri" w:hAnsi="Cambria" w:cs="Times New Roman"/>
                <w:b/>
                <w:color w:val="FFFFFF"/>
              </w:rPr>
            </w:pPr>
            <w:r w:rsidRPr="0069511F">
              <w:rPr>
                <w:rFonts w:ascii="Cambria" w:eastAsia="Calibri" w:hAnsi="Cambria" w:cs="Times New Roman"/>
                <w:b/>
                <w:color w:val="FFFFFF"/>
              </w:rPr>
              <w:t>Resources</w:t>
            </w:r>
          </w:p>
        </w:tc>
      </w:tr>
      <w:tr w:rsidR="004B29C7" w:rsidRPr="0069511F" w14:paraId="1B5C7E22" w14:textId="77777777" w:rsidTr="00E34E2F">
        <w:tc>
          <w:tcPr>
            <w:tcW w:w="621" w:type="dxa"/>
            <w:tcBorders>
              <w:top w:val="single" w:sz="12" w:space="0" w:color="auto"/>
            </w:tcBorders>
          </w:tcPr>
          <w:p w14:paraId="75035435" w14:textId="77777777" w:rsidR="004B29C7" w:rsidRDefault="004B29C7" w:rsidP="004B29C7">
            <w:pPr>
              <w:jc w:val="center"/>
              <w:rPr>
                <w:rFonts w:ascii="Cambria" w:eastAsia="Calibri" w:hAnsi="Cambria"/>
              </w:rPr>
            </w:pPr>
            <w:r>
              <w:rPr>
                <w:rFonts w:ascii="Cambria" w:eastAsia="Calibri" w:hAnsi="Cambria"/>
              </w:rPr>
              <w:t>PPT</w:t>
            </w:r>
          </w:p>
        </w:tc>
        <w:tc>
          <w:tcPr>
            <w:tcW w:w="1818" w:type="dxa"/>
            <w:tcBorders>
              <w:top w:val="single" w:sz="12" w:space="0" w:color="auto"/>
            </w:tcBorders>
          </w:tcPr>
          <w:p w14:paraId="1BC26CBB" w14:textId="77777777" w:rsidR="004B29C7" w:rsidRDefault="004B29C7" w:rsidP="004B29C7">
            <w:pPr>
              <w:rPr>
                <w:rFonts w:ascii="Cambria" w:eastAsia="Calibri" w:hAnsi="Cambria"/>
              </w:rPr>
            </w:pPr>
            <w:r>
              <w:rPr>
                <w:rFonts w:ascii="Cambria" w:eastAsia="Calibri" w:hAnsi="Cambria"/>
              </w:rPr>
              <w:t>Introduction to SPI-RT Checklist</w:t>
            </w:r>
          </w:p>
        </w:tc>
        <w:tc>
          <w:tcPr>
            <w:tcW w:w="4410" w:type="dxa"/>
            <w:tcBorders>
              <w:top w:val="single" w:sz="12" w:space="0" w:color="auto"/>
            </w:tcBorders>
          </w:tcPr>
          <w:p w14:paraId="0CD1FA5C" w14:textId="1FAC08E1" w:rsidR="004B29C7" w:rsidRDefault="004B29C7" w:rsidP="004B29C7">
            <w:pPr>
              <w:rPr>
                <w:rFonts w:ascii="Cambria" w:eastAsia="Calibri" w:hAnsi="Cambria"/>
              </w:rPr>
            </w:pPr>
            <w:r w:rsidRPr="0069511F">
              <w:rPr>
                <w:rFonts w:ascii="Cambria" w:eastAsia="Calibri" w:hAnsi="Cambria"/>
              </w:rPr>
              <w:t>The Stepwise Process for Improving the Quality of HIV</w:t>
            </w:r>
            <w:r>
              <w:rPr>
                <w:rFonts w:ascii="Cambria" w:eastAsia="Calibri" w:hAnsi="Cambria"/>
              </w:rPr>
              <w:t xml:space="preserve"> Rapid</w:t>
            </w:r>
            <w:r w:rsidR="00D76A8D">
              <w:rPr>
                <w:rFonts w:ascii="Cambria" w:eastAsia="Calibri" w:hAnsi="Cambria"/>
              </w:rPr>
              <w:t xml:space="preserve"> and Recency</w:t>
            </w:r>
            <w:r>
              <w:rPr>
                <w:rFonts w:ascii="Cambria" w:eastAsia="Calibri" w:hAnsi="Cambria"/>
              </w:rPr>
              <w:t xml:space="preserve"> </w:t>
            </w:r>
            <w:r w:rsidRPr="0069511F">
              <w:rPr>
                <w:rFonts w:ascii="Cambria" w:eastAsia="Calibri" w:hAnsi="Cambria"/>
              </w:rPr>
              <w:t>Testing (SPI</w:t>
            </w:r>
            <w:r>
              <w:rPr>
                <w:rFonts w:ascii="Cambria" w:eastAsia="Calibri" w:hAnsi="Cambria"/>
              </w:rPr>
              <w:t>-R</w:t>
            </w:r>
            <w:r w:rsidR="00D76A8D">
              <w:rPr>
                <w:rFonts w:ascii="Cambria" w:eastAsia="Calibri" w:hAnsi="Cambria"/>
              </w:rPr>
              <w:t>R</w:t>
            </w:r>
            <w:r>
              <w:rPr>
                <w:rFonts w:ascii="Cambria" w:eastAsia="Calibri" w:hAnsi="Cambria"/>
              </w:rPr>
              <w:t>T</w:t>
            </w:r>
            <w:r w:rsidRPr="0069511F">
              <w:rPr>
                <w:rFonts w:ascii="Cambria" w:eastAsia="Calibri" w:hAnsi="Cambria"/>
              </w:rPr>
              <w:t xml:space="preserve">) checklist for use in HIV-related testing is primarily intended for use as a </w:t>
            </w:r>
            <w:r w:rsidRPr="0069511F">
              <w:rPr>
                <w:rFonts w:ascii="Cambria" w:eastAsia="Calibri" w:hAnsi="Cambria"/>
              </w:rPr>
              <w:lastRenderedPageBreak/>
              <w:t xml:space="preserve">guide to </w:t>
            </w:r>
            <w:r w:rsidRPr="00A20DCD">
              <w:rPr>
                <w:rFonts w:ascii="Cambria" w:eastAsia="Calibri" w:hAnsi="Cambria"/>
                <w:noProof/>
              </w:rPr>
              <w:drawing>
                <wp:anchor distT="0" distB="0" distL="114300" distR="114300" simplePos="0" relativeHeight="251705856" behindDoc="0" locked="0" layoutInCell="1" allowOverlap="1" wp14:anchorId="32A5F485" wp14:editId="23A25FDF">
                  <wp:simplePos x="0" y="0"/>
                  <wp:positionH relativeFrom="column">
                    <wp:posOffset>-549275</wp:posOffset>
                  </wp:positionH>
                  <wp:positionV relativeFrom="paragraph">
                    <wp:posOffset>137795</wp:posOffset>
                  </wp:positionV>
                  <wp:extent cx="413385" cy="364490"/>
                  <wp:effectExtent l="0" t="0" r="5715" b="0"/>
                  <wp:wrapNone/>
                  <wp:docPr id="26" name="Picture 15" descr="C:\Users\chn7\AppData\Local\Microsoft\Windows\Temporary Internet Files\Content.IE5\13WNRYC7\MC900282456[1].wmf"/>
                  <wp:cNvGraphicFramePr/>
                  <a:graphic xmlns:a="http://schemas.openxmlformats.org/drawingml/2006/main">
                    <a:graphicData uri="http://schemas.openxmlformats.org/drawingml/2006/picture">
                      <pic:pic xmlns:pic="http://schemas.openxmlformats.org/drawingml/2006/picture">
                        <pic:nvPicPr>
                          <pic:cNvPr id="16" name="Picture 15" descr="C:\Users\chn7\AppData\Local\Microsoft\Windows\Temporary Internet Files\Content.IE5\13WNRYC7\MC900282456[1].wmf"/>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3385" cy="364490"/>
                          </a:xfrm>
                          <a:prstGeom prst="rect">
                            <a:avLst/>
                          </a:prstGeom>
                          <a:noFill/>
                          <a:ln>
                            <a:noFill/>
                          </a:ln>
                        </pic:spPr>
                      </pic:pic>
                    </a:graphicData>
                  </a:graphic>
                </wp:anchor>
              </w:drawing>
            </w:r>
            <w:r>
              <w:rPr>
                <w:noProof/>
              </w:rPr>
              <w:drawing>
                <wp:anchor distT="0" distB="0" distL="114300" distR="114300" simplePos="0" relativeHeight="251704832" behindDoc="0" locked="0" layoutInCell="1" allowOverlap="1" wp14:anchorId="2744A16A" wp14:editId="0EF12A37">
                  <wp:simplePos x="0" y="0"/>
                  <wp:positionH relativeFrom="column">
                    <wp:posOffset>-1131002</wp:posOffset>
                  </wp:positionH>
                  <wp:positionV relativeFrom="paragraph">
                    <wp:posOffset>55251</wp:posOffset>
                  </wp:positionV>
                  <wp:extent cx="540385" cy="540385"/>
                  <wp:effectExtent l="0" t="0" r="0" b="0"/>
                  <wp:wrapNone/>
                  <wp:docPr id="27" name="Picture 23" descr="C:\Users\chn7\AppData\Local\Microsoft\Windows\Temporary Internet Files\Content.IE5\V1RMUMVS\MC900439824[1].png"/>
                  <wp:cNvGraphicFramePr/>
                  <a:graphic xmlns:a="http://schemas.openxmlformats.org/drawingml/2006/main">
                    <a:graphicData uri="http://schemas.openxmlformats.org/drawingml/2006/picture">
                      <pic:pic xmlns:pic="http://schemas.openxmlformats.org/drawingml/2006/picture">
                        <pic:nvPicPr>
                          <pic:cNvPr id="24" name="Picture 23" descr="C:\Users\chn7\AppData\Local\Microsoft\Windows\Temporary Internet Files\Content.IE5\V1RMUMVS\MC900439824[1].png"/>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0385" cy="540385"/>
                          </a:xfrm>
                          <a:prstGeom prst="rect">
                            <a:avLst/>
                          </a:prstGeom>
                          <a:noFill/>
                        </pic:spPr>
                      </pic:pic>
                    </a:graphicData>
                  </a:graphic>
                  <wp14:sizeRelH relativeFrom="margin">
                    <wp14:pctWidth>0</wp14:pctWidth>
                  </wp14:sizeRelH>
                  <wp14:sizeRelV relativeFrom="margin">
                    <wp14:pctHeight>0</wp14:pctHeight>
                  </wp14:sizeRelV>
                </wp:anchor>
              </w:drawing>
            </w:r>
            <w:r w:rsidRPr="0069511F">
              <w:rPr>
                <w:rFonts w:ascii="Cambria" w:eastAsia="Calibri" w:hAnsi="Cambria"/>
              </w:rPr>
              <w:t xml:space="preserve">assist and promote consistency in the application of quality management systems to improve healthcare services in resource-constrained settings and in low and middle-income countries.  </w:t>
            </w:r>
          </w:p>
          <w:p w14:paraId="6E7E4647" w14:textId="25DD625A" w:rsidR="004B29C7" w:rsidRPr="0069511F" w:rsidRDefault="004B29C7" w:rsidP="004B29C7">
            <w:pPr>
              <w:rPr>
                <w:rFonts w:ascii="Cambria" w:eastAsia="Calibri" w:hAnsi="Cambria"/>
              </w:rPr>
            </w:pPr>
            <w:r>
              <w:rPr>
                <w:rFonts w:ascii="Cambria" w:eastAsia="Calibri" w:hAnsi="Cambria"/>
              </w:rPr>
              <w:t>This activity will focus on reviewing how the SPI-R</w:t>
            </w:r>
            <w:r w:rsidR="00D76A8D">
              <w:rPr>
                <w:rFonts w:ascii="Cambria" w:eastAsia="Calibri" w:hAnsi="Cambria"/>
              </w:rPr>
              <w:t>R</w:t>
            </w:r>
            <w:r>
              <w:rPr>
                <w:rFonts w:ascii="Cambria" w:eastAsia="Calibri" w:hAnsi="Cambria"/>
              </w:rPr>
              <w:t>T checklist is structured, how to use the users’ guide and understanding the scoring system.</w:t>
            </w:r>
          </w:p>
        </w:tc>
        <w:tc>
          <w:tcPr>
            <w:tcW w:w="990" w:type="dxa"/>
            <w:tcBorders>
              <w:top w:val="single" w:sz="12" w:space="0" w:color="auto"/>
            </w:tcBorders>
          </w:tcPr>
          <w:p w14:paraId="7D5B0E18" w14:textId="77777777" w:rsidR="004B29C7" w:rsidRDefault="004B29C7" w:rsidP="004B29C7">
            <w:pPr>
              <w:jc w:val="center"/>
              <w:rPr>
                <w:rFonts w:ascii="Cambria" w:eastAsia="Calibri" w:hAnsi="Cambria"/>
              </w:rPr>
            </w:pPr>
            <w:r>
              <w:rPr>
                <w:rFonts w:ascii="Cambria" w:eastAsia="Calibri" w:hAnsi="Cambria"/>
              </w:rPr>
              <w:lastRenderedPageBreak/>
              <w:t>45min</w:t>
            </w:r>
          </w:p>
        </w:tc>
        <w:tc>
          <w:tcPr>
            <w:tcW w:w="3528" w:type="dxa"/>
            <w:tcBorders>
              <w:top w:val="single" w:sz="12" w:space="0" w:color="auto"/>
            </w:tcBorders>
          </w:tcPr>
          <w:p w14:paraId="2938BC1C" w14:textId="77777777" w:rsidR="004B29C7" w:rsidRDefault="004B29C7" w:rsidP="004B29C7">
            <w:pPr>
              <w:rPr>
                <w:rFonts w:ascii="Cambria" w:eastAsia="Calibri" w:hAnsi="Cambria" w:cs="Times New Roman"/>
              </w:rPr>
            </w:pPr>
            <w:r>
              <w:rPr>
                <w:rFonts w:ascii="Cambria" w:eastAsia="Calibri" w:hAnsi="Cambria" w:cs="Times New Roman"/>
              </w:rPr>
              <w:t>N/A</w:t>
            </w:r>
          </w:p>
        </w:tc>
        <w:tc>
          <w:tcPr>
            <w:tcW w:w="2502" w:type="dxa"/>
            <w:tcBorders>
              <w:top w:val="single" w:sz="12" w:space="0" w:color="auto"/>
            </w:tcBorders>
          </w:tcPr>
          <w:p w14:paraId="00954EB9" w14:textId="77777777" w:rsidR="004B29C7" w:rsidRDefault="004B29C7" w:rsidP="004B29C7">
            <w:pPr>
              <w:rPr>
                <w:rFonts w:ascii="Cambria" w:eastAsia="Calibri" w:hAnsi="Cambria" w:cs="Times New Roman"/>
              </w:rPr>
            </w:pPr>
            <w:r w:rsidRPr="003336D4">
              <w:rPr>
                <w:rFonts w:ascii="Cambria" w:eastAsia="Calibri" w:hAnsi="Cambria" w:cs="Times New Roman"/>
              </w:rPr>
              <w:t xml:space="preserve">PowerPoint Slides </w:t>
            </w:r>
            <w:r>
              <w:rPr>
                <w:rFonts w:ascii="Cambria" w:eastAsia="Calibri" w:hAnsi="Cambria" w:cs="Times New Roman"/>
              </w:rPr>
              <w:t>2-15</w:t>
            </w:r>
          </w:p>
          <w:p w14:paraId="7AF9CCCB" w14:textId="77777777" w:rsidR="004B29C7" w:rsidRDefault="004B29C7" w:rsidP="004B29C7">
            <w:pPr>
              <w:rPr>
                <w:rFonts w:ascii="Cambria" w:eastAsia="Calibri" w:hAnsi="Cambria" w:cs="Times New Roman"/>
              </w:rPr>
            </w:pPr>
            <w:r>
              <w:rPr>
                <w:rFonts w:ascii="Cambria" w:eastAsia="Calibri" w:hAnsi="Cambria" w:cs="Times New Roman"/>
              </w:rPr>
              <w:t>Flip Chart</w:t>
            </w:r>
          </w:p>
          <w:p w14:paraId="5C3293C9" w14:textId="77777777" w:rsidR="004B29C7" w:rsidRPr="003336D4" w:rsidRDefault="004B29C7" w:rsidP="004B29C7">
            <w:pPr>
              <w:rPr>
                <w:rFonts w:ascii="Cambria" w:eastAsia="Calibri" w:hAnsi="Cambria" w:cs="Times New Roman"/>
              </w:rPr>
            </w:pPr>
            <w:r>
              <w:rPr>
                <w:rFonts w:ascii="Cambria" w:eastAsia="Calibri" w:hAnsi="Cambria" w:cs="Times New Roman"/>
              </w:rPr>
              <w:t>Markers</w:t>
            </w:r>
          </w:p>
        </w:tc>
      </w:tr>
      <w:tr w:rsidR="004B29C7" w:rsidRPr="0069511F" w14:paraId="13447940" w14:textId="77777777" w:rsidTr="007A36DC">
        <w:tc>
          <w:tcPr>
            <w:tcW w:w="621" w:type="dxa"/>
            <w:tcBorders>
              <w:top w:val="single" w:sz="12" w:space="0" w:color="auto"/>
            </w:tcBorders>
          </w:tcPr>
          <w:p w14:paraId="465F9859" w14:textId="77777777" w:rsidR="004B29C7" w:rsidRPr="0069511F" w:rsidRDefault="004B29C7" w:rsidP="004B29C7">
            <w:pPr>
              <w:jc w:val="center"/>
              <w:rPr>
                <w:rFonts w:ascii="Cambria" w:eastAsia="Calibri" w:hAnsi="Cambria"/>
              </w:rPr>
            </w:pPr>
            <w:r>
              <w:rPr>
                <w:rFonts w:ascii="Cambria" w:eastAsia="Calibri" w:hAnsi="Cambria"/>
              </w:rPr>
              <w:t>3</w:t>
            </w:r>
            <w:r w:rsidRPr="0069511F">
              <w:rPr>
                <w:rFonts w:ascii="Cambria" w:eastAsia="Calibri" w:hAnsi="Cambria"/>
              </w:rPr>
              <w:t>.</w:t>
            </w:r>
            <w:r>
              <w:rPr>
                <w:rFonts w:ascii="Cambria" w:eastAsia="Calibri" w:hAnsi="Cambria"/>
              </w:rPr>
              <w:t>1</w:t>
            </w:r>
          </w:p>
        </w:tc>
        <w:tc>
          <w:tcPr>
            <w:tcW w:w="1818" w:type="dxa"/>
            <w:tcBorders>
              <w:top w:val="single" w:sz="12" w:space="0" w:color="auto"/>
            </w:tcBorders>
          </w:tcPr>
          <w:p w14:paraId="5C64586F" w14:textId="77777777" w:rsidR="004B29C7" w:rsidRDefault="004B29C7" w:rsidP="004B29C7">
            <w:pPr>
              <w:rPr>
                <w:rFonts w:ascii="Cambria" w:eastAsia="Calibri" w:hAnsi="Cambria"/>
              </w:rPr>
            </w:pPr>
            <w:r>
              <w:rPr>
                <w:rFonts w:ascii="Cambria" w:eastAsia="Calibri" w:hAnsi="Cambria"/>
              </w:rPr>
              <w:t xml:space="preserve">Review SPI-RT </w:t>
            </w:r>
            <w:r w:rsidRPr="0069511F">
              <w:rPr>
                <w:rFonts w:ascii="Cambria" w:eastAsia="Calibri" w:hAnsi="Cambria"/>
              </w:rPr>
              <w:t>Checklist</w:t>
            </w:r>
            <w:r>
              <w:rPr>
                <w:rFonts w:ascii="Cambria" w:eastAsia="Calibri" w:hAnsi="Cambria"/>
              </w:rPr>
              <w:t xml:space="preserve"> – Role Play</w:t>
            </w:r>
          </w:p>
          <w:p w14:paraId="10A18CD1" w14:textId="77777777" w:rsidR="004B29C7" w:rsidRDefault="004B29C7" w:rsidP="004B29C7">
            <w:pPr>
              <w:rPr>
                <w:rFonts w:ascii="Cambria" w:eastAsia="Calibri" w:hAnsi="Cambria"/>
              </w:rPr>
            </w:pPr>
            <w:r>
              <w:rPr>
                <w:noProof/>
              </w:rPr>
              <w:drawing>
                <wp:anchor distT="0" distB="0" distL="114300" distR="114300" simplePos="0" relativeHeight="251715072" behindDoc="0" locked="0" layoutInCell="1" allowOverlap="1" wp14:anchorId="54ED3720" wp14:editId="2B68BAD7">
                  <wp:simplePos x="0" y="0"/>
                  <wp:positionH relativeFrom="column">
                    <wp:posOffset>50165</wp:posOffset>
                  </wp:positionH>
                  <wp:positionV relativeFrom="paragraph">
                    <wp:posOffset>149860</wp:posOffset>
                  </wp:positionV>
                  <wp:extent cx="381635" cy="397510"/>
                  <wp:effectExtent l="57150" t="19050" r="56515" b="78740"/>
                  <wp:wrapNone/>
                  <wp:docPr id="29" name="Picture 22" descr="C:\Users\chn7\Pictures\clip-art00201.jpg"/>
                  <wp:cNvGraphicFramePr/>
                  <a:graphic xmlns:a="http://schemas.openxmlformats.org/drawingml/2006/main">
                    <a:graphicData uri="http://schemas.openxmlformats.org/drawingml/2006/picture">
                      <pic:pic xmlns:pic="http://schemas.openxmlformats.org/drawingml/2006/picture">
                        <pic:nvPicPr>
                          <pic:cNvPr id="23" name="Picture 22" descr="C:\Users\chn7\Pictures\clip-art00201.jpg"/>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1635" cy="397510"/>
                          </a:xfrm>
                          <a:prstGeom prst="rect">
                            <a:avLst/>
                          </a:prstGeom>
                          <a:ln w="3175">
                            <a:noFill/>
                          </a:ln>
                          <a:effectLst>
                            <a:outerShdw blurRad="44450" dist="27940" dir="5400000" algn="ctr">
                              <a:srgbClr val="000000">
                                <a:alpha val="32000"/>
                              </a:srgbClr>
                            </a:outerShdw>
                          </a:effectLst>
                        </pic:spPr>
                      </pic:pic>
                    </a:graphicData>
                  </a:graphic>
                </wp:anchor>
              </w:drawing>
            </w:r>
          </w:p>
          <w:p w14:paraId="20A3F662" w14:textId="77777777" w:rsidR="004B29C7" w:rsidRDefault="004B29C7" w:rsidP="004B29C7">
            <w:pPr>
              <w:jc w:val="right"/>
              <w:rPr>
                <w:rFonts w:ascii="Cambria" w:eastAsia="Calibri" w:hAnsi="Cambria"/>
              </w:rPr>
            </w:pPr>
          </w:p>
          <w:p w14:paraId="4D2FD9E1" w14:textId="77777777" w:rsidR="004B29C7" w:rsidRDefault="004B29C7" w:rsidP="004B29C7">
            <w:pPr>
              <w:jc w:val="right"/>
              <w:rPr>
                <w:rFonts w:ascii="Cambria" w:eastAsia="Calibri" w:hAnsi="Cambria"/>
              </w:rPr>
            </w:pPr>
          </w:p>
          <w:p w14:paraId="3FC66322" w14:textId="77777777" w:rsidR="004B29C7" w:rsidRPr="0069511F" w:rsidRDefault="004B29C7" w:rsidP="004B29C7">
            <w:pPr>
              <w:jc w:val="right"/>
              <w:rPr>
                <w:rFonts w:ascii="Cambria" w:eastAsia="Calibri" w:hAnsi="Cambria"/>
              </w:rPr>
            </w:pPr>
          </w:p>
        </w:tc>
        <w:tc>
          <w:tcPr>
            <w:tcW w:w="4410" w:type="dxa"/>
            <w:tcBorders>
              <w:top w:val="single" w:sz="12" w:space="0" w:color="auto"/>
            </w:tcBorders>
          </w:tcPr>
          <w:p w14:paraId="38D5D363" w14:textId="3912DC87" w:rsidR="004B29C7" w:rsidRPr="0069511F" w:rsidRDefault="004B29C7" w:rsidP="004B29C7">
            <w:pPr>
              <w:rPr>
                <w:rFonts w:ascii="Cambria" w:eastAsia="Calibri" w:hAnsi="Cambria"/>
              </w:rPr>
            </w:pPr>
            <w:r w:rsidRPr="0069511F">
              <w:rPr>
                <w:rFonts w:ascii="Cambria" w:eastAsia="Calibri" w:hAnsi="Cambria"/>
              </w:rPr>
              <w:t xml:space="preserve">This activity will focus on how to </w:t>
            </w:r>
            <w:r>
              <w:rPr>
                <w:rFonts w:ascii="Cambria" w:eastAsia="Calibri" w:hAnsi="Cambria"/>
              </w:rPr>
              <w:t xml:space="preserve">conduct a site audit using </w:t>
            </w:r>
            <w:r w:rsidRPr="0069511F">
              <w:rPr>
                <w:rFonts w:ascii="Cambria" w:eastAsia="Calibri" w:hAnsi="Cambria"/>
              </w:rPr>
              <w:t xml:space="preserve">the </w:t>
            </w:r>
            <w:r>
              <w:rPr>
                <w:rFonts w:ascii="Cambria" w:eastAsia="Calibri" w:hAnsi="Cambria"/>
              </w:rPr>
              <w:t>SPI-R</w:t>
            </w:r>
            <w:r w:rsidR="00D76A8D">
              <w:rPr>
                <w:rFonts w:ascii="Cambria" w:eastAsia="Calibri" w:hAnsi="Cambria"/>
              </w:rPr>
              <w:t>R</w:t>
            </w:r>
            <w:r>
              <w:rPr>
                <w:rFonts w:ascii="Cambria" w:eastAsia="Calibri" w:hAnsi="Cambria"/>
              </w:rPr>
              <w:t xml:space="preserve">T </w:t>
            </w:r>
            <w:r w:rsidRPr="0069511F">
              <w:rPr>
                <w:rFonts w:ascii="Cambria" w:eastAsia="Calibri" w:hAnsi="Cambria"/>
              </w:rPr>
              <w:t>checklist.</w:t>
            </w:r>
            <w:r>
              <w:rPr>
                <w:rFonts w:ascii="Cambria" w:eastAsia="Calibri" w:hAnsi="Cambria"/>
              </w:rPr>
              <w:t xml:space="preserve"> This activity will be demonstrated by experienced auditors</w:t>
            </w:r>
          </w:p>
        </w:tc>
        <w:tc>
          <w:tcPr>
            <w:tcW w:w="990" w:type="dxa"/>
            <w:tcBorders>
              <w:top w:val="single" w:sz="12" w:space="0" w:color="auto"/>
            </w:tcBorders>
          </w:tcPr>
          <w:p w14:paraId="7E1B541A" w14:textId="77777777" w:rsidR="004B29C7" w:rsidRDefault="004B29C7" w:rsidP="004B29C7">
            <w:pPr>
              <w:jc w:val="center"/>
              <w:rPr>
                <w:rFonts w:ascii="Cambria" w:eastAsia="Calibri" w:hAnsi="Cambria"/>
              </w:rPr>
            </w:pPr>
            <w:r>
              <w:rPr>
                <w:rFonts w:ascii="Cambria" w:eastAsia="Calibri" w:hAnsi="Cambria"/>
              </w:rPr>
              <w:t>45min</w:t>
            </w:r>
          </w:p>
          <w:p w14:paraId="79767329" w14:textId="77777777" w:rsidR="004B29C7" w:rsidRPr="0069511F" w:rsidRDefault="004B29C7" w:rsidP="004B29C7">
            <w:pPr>
              <w:jc w:val="center"/>
              <w:rPr>
                <w:rFonts w:ascii="Cambria" w:eastAsia="Calibri" w:hAnsi="Cambria"/>
              </w:rPr>
            </w:pPr>
          </w:p>
        </w:tc>
        <w:tc>
          <w:tcPr>
            <w:tcW w:w="3528" w:type="dxa"/>
          </w:tcPr>
          <w:p w14:paraId="502CE6B4" w14:textId="03A38C7A" w:rsidR="004B29C7" w:rsidRDefault="004B29C7" w:rsidP="004B29C7">
            <w:pPr>
              <w:rPr>
                <w:rFonts w:ascii="Cambria" w:eastAsia="Calibri" w:hAnsi="Cambria" w:cs="Times New Roman"/>
              </w:rPr>
            </w:pPr>
            <w:r>
              <w:rPr>
                <w:rFonts w:ascii="Cambria" w:eastAsia="Calibri" w:hAnsi="Cambria" w:cs="Times New Roman"/>
              </w:rPr>
              <w:t>SPI-R</w:t>
            </w:r>
            <w:r w:rsidR="00D76A8D">
              <w:rPr>
                <w:rFonts w:ascii="Cambria" w:eastAsia="Calibri" w:hAnsi="Cambria" w:cs="Times New Roman"/>
              </w:rPr>
              <w:t>R</w:t>
            </w:r>
            <w:r>
              <w:rPr>
                <w:rFonts w:ascii="Cambria" w:eastAsia="Calibri" w:hAnsi="Cambria" w:cs="Times New Roman"/>
              </w:rPr>
              <w:t xml:space="preserve">T </w:t>
            </w:r>
            <w:r w:rsidRPr="0069511F">
              <w:rPr>
                <w:rFonts w:ascii="Cambria" w:eastAsia="Calibri" w:hAnsi="Cambria" w:cs="Times New Roman"/>
              </w:rPr>
              <w:t>Checklist</w:t>
            </w:r>
            <w:r w:rsidR="00D76A8D">
              <w:rPr>
                <w:rFonts w:ascii="Cambria" w:eastAsia="Calibri" w:hAnsi="Cambria" w:cs="Times New Roman"/>
              </w:rPr>
              <w:t xml:space="preserve"> and User Guide</w:t>
            </w:r>
          </w:p>
        </w:tc>
        <w:tc>
          <w:tcPr>
            <w:tcW w:w="2502" w:type="dxa"/>
          </w:tcPr>
          <w:p w14:paraId="659B5623" w14:textId="77777777" w:rsidR="004B29C7" w:rsidRPr="00204CD7" w:rsidRDefault="004B29C7" w:rsidP="004B29C7">
            <w:pPr>
              <w:rPr>
                <w:rFonts w:ascii="Cambria" w:eastAsia="Calibri" w:hAnsi="Cambria" w:cs="Times New Roman"/>
              </w:rPr>
            </w:pPr>
          </w:p>
        </w:tc>
      </w:tr>
      <w:tr w:rsidR="004B29C7" w:rsidRPr="0069511F" w14:paraId="3321B594" w14:textId="77777777" w:rsidTr="00DA5288">
        <w:tc>
          <w:tcPr>
            <w:tcW w:w="621" w:type="dxa"/>
            <w:tcBorders>
              <w:top w:val="single" w:sz="12" w:space="0" w:color="auto"/>
            </w:tcBorders>
          </w:tcPr>
          <w:p w14:paraId="44EC3B61" w14:textId="77777777" w:rsidR="004B29C7" w:rsidRDefault="004B29C7" w:rsidP="004B29C7">
            <w:pPr>
              <w:jc w:val="center"/>
              <w:rPr>
                <w:rFonts w:ascii="Cambria" w:eastAsia="Calibri" w:hAnsi="Cambria"/>
              </w:rPr>
            </w:pPr>
            <w:r>
              <w:rPr>
                <w:rFonts w:ascii="Cambria" w:eastAsia="Calibri" w:hAnsi="Cambria"/>
              </w:rPr>
              <w:t>3.2</w:t>
            </w:r>
          </w:p>
        </w:tc>
        <w:tc>
          <w:tcPr>
            <w:tcW w:w="1818" w:type="dxa"/>
            <w:tcBorders>
              <w:top w:val="single" w:sz="12" w:space="0" w:color="auto"/>
            </w:tcBorders>
          </w:tcPr>
          <w:p w14:paraId="35AEDBBE" w14:textId="77777777" w:rsidR="004B29C7" w:rsidRDefault="004B29C7" w:rsidP="004B29C7">
            <w:pPr>
              <w:rPr>
                <w:rFonts w:ascii="Cambria" w:eastAsia="Calibri" w:hAnsi="Cambria"/>
              </w:rPr>
            </w:pPr>
            <w:r w:rsidRPr="00965D1F">
              <w:rPr>
                <w:rFonts w:asciiTheme="majorHAnsi" w:hAnsiTheme="majorHAnsi"/>
              </w:rPr>
              <w:t>Review and Participant Role-play</w:t>
            </w:r>
          </w:p>
          <w:p w14:paraId="1030EA42" w14:textId="77777777" w:rsidR="004B29C7" w:rsidRDefault="004B29C7" w:rsidP="004B29C7">
            <w:pPr>
              <w:rPr>
                <w:rFonts w:ascii="Cambria" w:eastAsia="Calibri" w:hAnsi="Cambria"/>
              </w:rPr>
            </w:pPr>
            <w:r>
              <w:rPr>
                <w:noProof/>
              </w:rPr>
              <w:drawing>
                <wp:anchor distT="0" distB="0" distL="114300" distR="114300" simplePos="0" relativeHeight="251718144" behindDoc="0" locked="0" layoutInCell="1" allowOverlap="1" wp14:anchorId="6BD49961" wp14:editId="560CFED2">
                  <wp:simplePos x="0" y="0"/>
                  <wp:positionH relativeFrom="column">
                    <wp:posOffset>-92390</wp:posOffset>
                  </wp:positionH>
                  <wp:positionV relativeFrom="paragraph">
                    <wp:posOffset>12391</wp:posOffset>
                  </wp:positionV>
                  <wp:extent cx="540385" cy="540385"/>
                  <wp:effectExtent l="0" t="0" r="0" b="0"/>
                  <wp:wrapNone/>
                  <wp:docPr id="30" name="Picture 23" descr="C:\Users\chn7\AppData\Local\Microsoft\Windows\Temporary Internet Files\Content.IE5\V1RMUMVS\MC900439824[1].png"/>
                  <wp:cNvGraphicFramePr/>
                  <a:graphic xmlns:a="http://schemas.openxmlformats.org/drawingml/2006/main">
                    <a:graphicData uri="http://schemas.openxmlformats.org/drawingml/2006/picture">
                      <pic:pic xmlns:pic="http://schemas.openxmlformats.org/drawingml/2006/picture">
                        <pic:nvPicPr>
                          <pic:cNvPr id="24" name="Picture 23" descr="C:\Users\chn7\AppData\Local\Microsoft\Windows\Temporary Internet Files\Content.IE5\V1RMUMVS\MC900439824[1].png"/>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0385" cy="540385"/>
                          </a:xfrm>
                          <a:prstGeom prst="rect">
                            <a:avLst/>
                          </a:prstGeom>
                          <a:noFill/>
                        </pic:spPr>
                      </pic:pic>
                    </a:graphicData>
                  </a:graphic>
                </wp:anchor>
              </w:drawing>
            </w:r>
            <w:r w:rsidRPr="00A20DCD">
              <w:rPr>
                <w:rFonts w:ascii="Cambria" w:eastAsia="Calibri" w:hAnsi="Cambria"/>
                <w:noProof/>
              </w:rPr>
              <w:drawing>
                <wp:anchor distT="0" distB="0" distL="114300" distR="114300" simplePos="0" relativeHeight="251717120" behindDoc="0" locked="0" layoutInCell="1" allowOverlap="1" wp14:anchorId="4B989D5F" wp14:editId="38DA329C">
                  <wp:simplePos x="0" y="0"/>
                  <wp:positionH relativeFrom="column">
                    <wp:posOffset>545662</wp:posOffset>
                  </wp:positionH>
                  <wp:positionV relativeFrom="paragraph">
                    <wp:posOffset>71677</wp:posOffset>
                  </wp:positionV>
                  <wp:extent cx="381635" cy="397510"/>
                  <wp:effectExtent l="57150" t="19050" r="56515" b="78740"/>
                  <wp:wrapNone/>
                  <wp:docPr id="32" name="Picture 22" descr="C:\Users\chn7\Pictures\clip-art00201.jpg"/>
                  <wp:cNvGraphicFramePr/>
                  <a:graphic xmlns:a="http://schemas.openxmlformats.org/drawingml/2006/main">
                    <a:graphicData uri="http://schemas.openxmlformats.org/drawingml/2006/picture">
                      <pic:pic xmlns:pic="http://schemas.openxmlformats.org/drawingml/2006/picture">
                        <pic:nvPicPr>
                          <pic:cNvPr id="23" name="Picture 22" descr="C:\Users\chn7\Pictures\clip-art00201.jpg"/>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1635" cy="397510"/>
                          </a:xfrm>
                          <a:prstGeom prst="rect">
                            <a:avLst/>
                          </a:prstGeom>
                          <a:ln w="3175">
                            <a:noFill/>
                          </a:ln>
                          <a:effectLst>
                            <a:outerShdw blurRad="44450" dist="27940" dir="5400000" algn="ctr">
                              <a:srgbClr val="000000">
                                <a:alpha val="32000"/>
                              </a:srgbClr>
                            </a:outerShdw>
                          </a:effectLst>
                        </pic:spPr>
                      </pic:pic>
                    </a:graphicData>
                  </a:graphic>
                </wp:anchor>
              </w:drawing>
            </w:r>
          </w:p>
          <w:p w14:paraId="3F979E79" w14:textId="77777777" w:rsidR="004B29C7" w:rsidRDefault="004B29C7" w:rsidP="004B29C7">
            <w:pPr>
              <w:rPr>
                <w:rFonts w:ascii="Cambria" w:eastAsia="Calibri" w:hAnsi="Cambria"/>
              </w:rPr>
            </w:pPr>
          </w:p>
          <w:p w14:paraId="36A76026" w14:textId="77777777" w:rsidR="004B29C7" w:rsidRDefault="004B29C7" w:rsidP="004B29C7">
            <w:pPr>
              <w:rPr>
                <w:rFonts w:ascii="Cambria" w:eastAsia="Calibri" w:hAnsi="Cambria"/>
              </w:rPr>
            </w:pPr>
          </w:p>
        </w:tc>
        <w:tc>
          <w:tcPr>
            <w:tcW w:w="4410" w:type="dxa"/>
            <w:tcBorders>
              <w:top w:val="single" w:sz="12" w:space="0" w:color="auto"/>
            </w:tcBorders>
          </w:tcPr>
          <w:p w14:paraId="4E2063A0" w14:textId="77777777" w:rsidR="004B29C7" w:rsidRPr="0069511F" w:rsidRDefault="004B29C7" w:rsidP="004B29C7">
            <w:pPr>
              <w:rPr>
                <w:rFonts w:ascii="Cambria" w:eastAsia="Calibri" w:hAnsi="Cambria"/>
              </w:rPr>
            </w:pPr>
            <w:r w:rsidRPr="00A20DCD">
              <w:rPr>
                <w:rFonts w:ascii="Cambria" w:eastAsia="Calibri" w:hAnsi="Cambria"/>
              </w:rPr>
              <w:t xml:space="preserve">This activity </w:t>
            </w:r>
            <w:r>
              <w:rPr>
                <w:rFonts w:ascii="Cambria" w:eastAsia="Calibri" w:hAnsi="Cambria"/>
              </w:rPr>
              <w:t>will allow participants to familiarize themselves with the checklist by reviewing each section during small group discussions</w:t>
            </w:r>
          </w:p>
        </w:tc>
        <w:tc>
          <w:tcPr>
            <w:tcW w:w="990" w:type="dxa"/>
            <w:tcBorders>
              <w:top w:val="single" w:sz="12" w:space="0" w:color="auto"/>
            </w:tcBorders>
          </w:tcPr>
          <w:p w14:paraId="4B9AD873" w14:textId="77777777" w:rsidR="004B29C7" w:rsidRDefault="004B29C7" w:rsidP="004B29C7">
            <w:pPr>
              <w:jc w:val="center"/>
              <w:rPr>
                <w:rFonts w:ascii="Cambria" w:eastAsia="Calibri" w:hAnsi="Cambria"/>
              </w:rPr>
            </w:pPr>
            <w:r>
              <w:rPr>
                <w:rFonts w:ascii="Cambria" w:eastAsia="Calibri" w:hAnsi="Cambria"/>
              </w:rPr>
              <w:t>4hr 30min</w:t>
            </w:r>
          </w:p>
        </w:tc>
        <w:tc>
          <w:tcPr>
            <w:tcW w:w="3528" w:type="dxa"/>
          </w:tcPr>
          <w:p w14:paraId="0E6EA021" w14:textId="7C35D778" w:rsidR="004B29C7" w:rsidRPr="0069511F" w:rsidRDefault="004B29C7" w:rsidP="004B29C7">
            <w:pPr>
              <w:rPr>
                <w:rFonts w:ascii="Cambria" w:eastAsia="Calibri" w:hAnsi="Cambria" w:cs="Times New Roman"/>
              </w:rPr>
            </w:pPr>
            <w:r>
              <w:rPr>
                <w:rFonts w:ascii="Cambria" w:eastAsia="Calibri" w:hAnsi="Cambria" w:cs="Times New Roman"/>
              </w:rPr>
              <w:t>SPI-R</w:t>
            </w:r>
            <w:r w:rsidR="00D76A8D">
              <w:rPr>
                <w:rFonts w:ascii="Cambria" w:eastAsia="Calibri" w:hAnsi="Cambria" w:cs="Times New Roman"/>
              </w:rPr>
              <w:t>R</w:t>
            </w:r>
            <w:r>
              <w:rPr>
                <w:rFonts w:ascii="Cambria" w:eastAsia="Calibri" w:hAnsi="Cambria" w:cs="Times New Roman"/>
              </w:rPr>
              <w:t xml:space="preserve">T </w:t>
            </w:r>
            <w:r w:rsidRPr="0069511F">
              <w:rPr>
                <w:rFonts w:ascii="Cambria" w:eastAsia="Calibri" w:hAnsi="Cambria" w:cs="Times New Roman"/>
              </w:rPr>
              <w:t>Checklist</w:t>
            </w:r>
            <w:r w:rsidR="00D76A8D">
              <w:rPr>
                <w:rFonts w:ascii="Cambria" w:eastAsia="Calibri" w:hAnsi="Cambria" w:cs="Times New Roman"/>
              </w:rPr>
              <w:t xml:space="preserve"> and User Guide</w:t>
            </w:r>
          </w:p>
        </w:tc>
        <w:tc>
          <w:tcPr>
            <w:tcW w:w="2502" w:type="dxa"/>
          </w:tcPr>
          <w:p w14:paraId="4501B820" w14:textId="77777777" w:rsidR="004B29C7" w:rsidRDefault="004B29C7" w:rsidP="004B29C7">
            <w:pPr>
              <w:rPr>
                <w:rFonts w:ascii="Cambria" w:eastAsia="Calibri" w:hAnsi="Cambria" w:cs="Times New Roman"/>
              </w:rPr>
            </w:pPr>
            <w:r w:rsidRPr="00204CD7">
              <w:rPr>
                <w:rFonts w:ascii="Cambria" w:eastAsia="Calibri" w:hAnsi="Cambria" w:cs="Times New Roman"/>
              </w:rPr>
              <w:t>PowerPoint  Slides 2-16</w:t>
            </w:r>
          </w:p>
          <w:p w14:paraId="6E018EEB" w14:textId="5CB7E997" w:rsidR="004B29C7" w:rsidRDefault="004B29C7" w:rsidP="004B29C7">
            <w:pPr>
              <w:rPr>
                <w:rFonts w:ascii="Cambria" w:eastAsia="Calibri" w:hAnsi="Cambria" w:cs="Times New Roman"/>
              </w:rPr>
            </w:pPr>
            <w:r>
              <w:rPr>
                <w:rFonts w:ascii="Cambria" w:eastAsia="Calibri" w:hAnsi="Cambria" w:cs="Times New Roman"/>
              </w:rPr>
              <w:t>H</w:t>
            </w:r>
            <w:r w:rsidRPr="00204CD7">
              <w:rPr>
                <w:rFonts w:ascii="Cambria" w:eastAsia="Calibri" w:hAnsi="Cambria" w:cs="Times New Roman"/>
              </w:rPr>
              <w:t xml:space="preserve">andout </w:t>
            </w:r>
            <w:r>
              <w:rPr>
                <w:rFonts w:ascii="Cambria" w:eastAsia="Calibri" w:hAnsi="Cambria" w:cs="Times New Roman"/>
              </w:rPr>
              <w:t>SPI-</w:t>
            </w:r>
            <w:r w:rsidR="00D76A8D">
              <w:rPr>
                <w:rFonts w:ascii="Cambria" w:eastAsia="Calibri" w:hAnsi="Cambria" w:cs="Times New Roman"/>
              </w:rPr>
              <w:t>R</w:t>
            </w:r>
            <w:r>
              <w:rPr>
                <w:rFonts w:ascii="Cambria" w:eastAsia="Calibri" w:hAnsi="Cambria" w:cs="Times New Roman"/>
              </w:rPr>
              <w:t xml:space="preserve">RT </w:t>
            </w:r>
            <w:r w:rsidRPr="00204CD7">
              <w:rPr>
                <w:rFonts w:ascii="Cambria" w:eastAsia="Calibri" w:hAnsi="Cambria" w:cs="Times New Roman"/>
              </w:rPr>
              <w:t>checklist</w:t>
            </w:r>
            <w:r>
              <w:rPr>
                <w:rFonts w:ascii="Cambria" w:eastAsia="Calibri" w:hAnsi="Cambria" w:cs="Times New Roman"/>
              </w:rPr>
              <w:t xml:space="preserve"> </w:t>
            </w:r>
          </w:p>
          <w:p w14:paraId="4CD4D1C5" w14:textId="16892FA8" w:rsidR="004B29C7" w:rsidRPr="00204CD7" w:rsidRDefault="004B29C7" w:rsidP="004B29C7">
            <w:pPr>
              <w:rPr>
                <w:rFonts w:ascii="Cambria" w:eastAsia="Calibri" w:hAnsi="Cambria" w:cs="Times New Roman"/>
              </w:rPr>
            </w:pPr>
            <w:r>
              <w:rPr>
                <w:rFonts w:ascii="Cambria" w:eastAsia="Calibri" w:hAnsi="Cambria" w:cs="Times New Roman"/>
              </w:rPr>
              <w:t>Handout SPI-</w:t>
            </w:r>
            <w:r w:rsidR="00D76A8D">
              <w:rPr>
                <w:rFonts w:ascii="Cambria" w:eastAsia="Calibri" w:hAnsi="Cambria" w:cs="Times New Roman"/>
              </w:rPr>
              <w:t>R</w:t>
            </w:r>
            <w:r>
              <w:rPr>
                <w:rFonts w:ascii="Cambria" w:eastAsia="Calibri" w:hAnsi="Cambria" w:cs="Times New Roman"/>
              </w:rPr>
              <w:t>RT User’s Guide</w:t>
            </w:r>
          </w:p>
          <w:p w14:paraId="1B804AE9" w14:textId="77777777" w:rsidR="004B29C7" w:rsidRPr="00204CD7" w:rsidRDefault="004B29C7" w:rsidP="004B29C7">
            <w:pPr>
              <w:rPr>
                <w:rFonts w:ascii="Cambria" w:eastAsia="Calibri" w:hAnsi="Cambria" w:cs="Times New Roman"/>
              </w:rPr>
            </w:pPr>
            <w:r w:rsidRPr="00204CD7">
              <w:rPr>
                <w:rFonts w:ascii="Cambria" w:eastAsia="Calibri" w:hAnsi="Cambria" w:cs="Times New Roman"/>
              </w:rPr>
              <w:t>Flipchart</w:t>
            </w:r>
          </w:p>
          <w:p w14:paraId="23C6860B" w14:textId="77777777" w:rsidR="004B29C7" w:rsidRPr="00204CD7" w:rsidRDefault="004B29C7" w:rsidP="004B29C7">
            <w:pPr>
              <w:rPr>
                <w:rFonts w:ascii="Cambria" w:eastAsia="Calibri" w:hAnsi="Cambria" w:cs="Times New Roman"/>
              </w:rPr>
            </w:pPr>
            <w:r w:rsidRPr="00204CD7">
              <w:rPr>
                <w:rFonts w:ascii="Cambria" w:eastAsia="Calibri" w:hAnsi="Cambria" w:cs="Times New Roman"/>
              </w:rPr>
              <w:t>Markers</w:t>
            </w:r>
          </w:p>
          <w:p w14:paraId="12110CB8" w14:textId="77777777" w:rsidR="004B29C7" w:rsidRPr="0069511F" w:rsidRDefault="004B29C7" w:rsidP="004B29C7">
            <w:pPr>
              <w:rPr>
                <w:rFonts w:ascii="Cambria" w:eastAsia="Calibri" w:hAnsi="Cambria" w:cs="Times New Roman"/>
              </w:rPr>
            </w:pPr>
          </w:p>
        </w:tc>
      </w:tr>
      <w:tr w:rsidR="004B29C7" w:rsidRPr="0069511F" w14:paraId="16998CE6" w14:textId="77777777" w:rsidTr="004B29C7">
        <w:tc>
          <w:tcPr>
            <w:tcW w:w="621" w:type="dxa"/>
          </w:tcPr>
          <w:p w14:paraId="2F3FB43A" w14:textId="77777777" w:rsidR="004B29C7" w:rsidRDefault="004B29C7" w:rsidP="004B29C7">
            <w:pPr>
              <w:jc w:val="center"/>
              <w:rPr>
                <w:rFonts w:ascii="Cambria" w:eastAsia="Calibri" w:hAnsi="Cambria"/>
              </w:rPr>
            </w:pPr>
            <w:r>
              <w:rPr>
                <w:rFonts w:ascii="Cambria" w:eastAsia="Calibri" w:hAnsi="Cambria"/>
              </w:rPr>
              <w:t>3.3</w:t>
            </w:r>
          </w:p>
        </w:tc>
        <w:tc>
          <w:tcPr>
            <w:tcW w:w="1818" w:type="dxa"/>
          </w:tcPr>
          <w:p w14:paraId="39F1D728" w14:textId="77777777" w:rsidR="004B29C7" w:rsidRDefault="004B29C7" w:rsidP="004B29C7">
            <w:pPr>
              <w:rPr>
                <w:rFonts w:ascii="Cambria" w:eastAsia="Calibri" w:hAnsi="Cambria"/>
              </w:rPr>
            </w:pPr>
            <w:r w:rsidRPr="00A57BFA">
              <w:rPr>
                <w:rFonts w:ascii="Cambria" w:eastAsia="Calibri" w:hAnsi="Cambria"/>
              </w:rPr>
              <w:t>Identify Issues and Provide Corrective Actions</w:t>
            </w:r>
          </w:p>
        </w:tc>
        <w:tc>
          <w:tcPr>
            <w:tcW w:w="4410" w:type="dxa"/>
          </w:tcPr>
          <w:p w14:paraId="0DD7FB51" w14:textId="77777777" w:rsidR="004B29C7" w:rsidRPr="001F78AC" w:rsidRDefault="004B29C7" w:rsidP="004B29C7">
            <w:pPr>
              <w:rPr>
                <w:rFonts w:ascii="Cambria" w:eastAsia="Calibri" w:hAnsi="Cambria"/>
              </w:rPr>
            </w:pPr>
            <w:r w:rsidRPr="00A20DCD">
              <w:rPr>
                <w:rFonts w:ascii="Cambria" w:eastAsia="Calibri" w:hAnsi="Cambria"/>
              </w:rPr>
              <w:t xml:space="preserve">This activity will focus on how to identify </w:t>
            </w:r>
            <w:r>
              <w:rPr>
                <w:rFonts w:ascii="Cambria" w:eastAsia="Calibri" w:hAnsi="Cambria"/>
              </w:rPr>
              <w:t xml:space="preserve">non-compliance </w:t>
            </w:r>
            <w:r w:rsidRPr="00A20DCD">
              <w:rPr>
                <w:rFonts w:ascii="Cambria" w:eastAsia="Calibri" w:hAnsi="Cambria"/>
              </w:rPr>
              <w:t xml:space="preserve"> at a testing site by using the methods for conducting an audit and provide corrective actions</w:t>
            </w:r>
          </w:p>
        </w:tc>
        <w:tc>
          <w:tcPr>
            <w:tcW w:w="990" w:type="dxa"/>
          </w:tcPr>
          <w:p w14:paraId="31D1077A" w14:textId="77777777" w:rsidR="004B29C7" w:rsidRDefault="004B29C7" w:rsidP="004B29C7">
            <w:pPr>
              <w:jc w:val="center"/>
              <w:rPr>
                <w:rFonts w:ascii="Cambria" w:eastAsia="Calibri" w:hAnsi="Cambria"/>
              </w:rPr>
            </w:pPr>
            <w:r>
              <w:rPr>
                <w:rFonts w:ascii="Cambria" w:eastAsia="Calibri" w:hAnsi="Cambria"/>
              </w:rPr>
              <w:t>1hr</w:t>
            </w:r>
          </w:p>
        </w:tc>
        <w:tc>
          <w:tcPr>
            <w:tcW w:w="3528" w:type="dxa"/>
          </w:tcPr>
          <w:p w14:paraId="3B189DE0" w14:textId="77777777" w:rsidR="004B29C7" w:rsidRDefault="004B29C7" w:rsidP="004B29C7">
            <w:pPr>
              <w:rPr>
                <w:rFonts w:ascii="Cambria" w:eastAsia="Calibri" w:hAnsi="Cambria" w:cs="Times New Roman"/>
              </w:rPr>
            </w:pPr>
            <w:r>
              <w:rPr>
                <w:rFonts w:ascii="Cambria" w:eastAsia="Calibri" w:hAnsi="Cambria" w:cs="Times New Roman"/>
              </w:rPr>
              <w:t>N/A</w:t>
            </w:r>
          </w:p>
        </w:tc>
        <w:tc>
          <w:tcPr>
            <w:tcW w:w="2502" w:type="dxa"/>
          </w:tcPr>
          <w:p w14:paraId="3A6D69F3" w14:textId="77777777" w:rsidR="004B29C7" w:rsidRDefault="004B29C7" w:rsidP="004B29C7">
            <w:pPr>
              <w:rPr>
                <w:rFonts w:ascii="Cambria" w:eastAsia="Calibri" w:hAnsi="Cambria" w:cs="Times New Roman"/>
              </w:rPr>
            </w:pPr>
            <w:r w:rsidRPr="0069511F">
              <w:rPr>
                <w:rFonts w:ascii="Cambria" w:eastAsia="Calibri" w:hAnsi="Cambria" w:cs="Times New Roman"/>
              </w:rPr>
              <w:t xml:space="preserve">Option 1 PowerPoint 2 slides </w:t>
            </w:r>
            <w:r>
              <w:rPr>
                <w:rFonts w:ascii="Cambria" w:eastAsia="Calibri" w:hAnsi="Cambria" w:cs="Times New Roman"/>
              </w:rPr>
              <w:t>6-40</w:t>
            </w:r>
            <w:r w:rsidRPr="0069511F">
              <w:rPr>
                <w:rFonts w:ascii="Cambria" w:eastAsia="Calibri" w:hAnsi="Cambria" w:cs="Times New Roman"/>
              </w:rPr>
              <w:t xml:space="preserve"> (Photos) </w:t>
            </w:r>
          </w:p>
          <w:p w14:paraId="12866560" w14:textId="77777777" w:rsidR="004B29C7" w:rsidRPr="0069511F" w:rsidRDefault="004B29C7" w:rsidP="004B29C7">
            <w:pPr>
              <w:rPr>
                <w:rFonts w:ascii="Cambria" w:eastAsia="Calibri" w:hAnsi="Cambria" w:cs="Times New Roman"/>
              </w:rPr>
            </w:pPr>
          </w:p>
          <w:p w14:paraId="48EBBC09" w14:textId="77777777" w:rsidR="004B29C7" w:rsidRDefault="004B29C7" w:rsidP="004B29C7">
            <w:pPr>
              <w:rPr>
                <w:rFonts w:ascii="Cambria" w:eastAsia="Calibri" w:hAnsi="Cambria" w:cs="Times New Roman"/>
              </w:rPr>
            </w:pPr>
            <w:r w:rsidRPr="0069511F">
              <w:rPr>
                <w:rFonts w:ascii="Cambria" w:eastAsia="Calibri" w:hAnsi="Cambria" w:cs="Times New Roman"/>
              </w:rPr>
              <w:t xml:space="preserve">Option 2 PowerPoint 1 slides: </w:t>
            </w:r>
            <w:r>
              <w:rPr>
                <w:rFonts w:ascii="Cambria" w:eastAsia="Calibri" w:hAnsi="Cambria" w:cs="Times New Roman"/>
              </w:rPr>
              <w:t>6-40</w:t>
            </w:r>
          </w:p>
        </w:tc>
      </w:tr>
      <w:tr w:rsidR="004B29C7" w:rsidRPr="0069511F" w14:paraId="0ACD53F1" w14:textId="77777777" w:rsidTr="004B29C7">
        <w:trPr>
          <w:trHeight w:val="2348"/>
        </w:trPr>
        <w:tc>
          <w:tcPr>
            <w:tcW w:w="621" w:type="dxa"/>
          </w:tcPr>
          <w:p w14:paraId="1BBF0F0D" w14:textId="77777777" w:rsidR="004B29C7" w:rsidRDefault="004B29C7" w:rsidP="004B29C7">
            <w:pPr>
              <w:jc w:val="center"/>
              <w:rPr>
                <w:rFonts w:ascii="Cambria" w:eastAsia="Calibri" w:hAnsi="Cambria"/>
              </w:rPr>
            </w:pPr>
            <w:r>
              <w:rPr>
                <w:rFonts w:ascii="Cambria" w:eastAsia="Calibri" w:hAnsi="Cambria"/>
              </w:rPr>
              <w:lastRenderedPageBreak/>
              <w:t>3.4</w:t>
            </w:r>
          </w:p>
        </w:tc>
        <w:tc>
          <w:tcPr>
            <w:tcW w:w="1818" w:type="dxa"/>
          </w:tcPr>
          <w:p w14:paraId="0BB121BE" w14:textId="77777777" w:rsidR="004B29C7" w:rsidRDefault="004B29C7" w:rsidP="004B29C7">
            <w:pPr>
              <w:rPr>
                <w:rFonts w:ascii="Cambria" w:eastAsia="Calibri" w:hAnsi="Cambria"/>
              </w:rPr>
            </w:pPr>
            <w:r>
              <w:rPr>
                <w:rFonts w:ascii="Cambria" w:eastAsia="Calibri" w:hAnsi="Cambria"/>
              </w:rPr>
              <w:t>Completing the Summation Report</w:t>
            </w:r>
          </w:p>
          <w:p w14:paraId="25683C75" w14:textId="77777777" w:rsidR="004B29C7" w:rsidRDefault="004B29C7" w:rsidP="004B29C7">
            <w:pPr>
              <w:rPr>
                <w:rFonts w:ascii="Cambria" w:eastAsia="Calibri" w:hAnsi="Cambria"/>
              </w:rPr>
            </w:pPr>
            <w:r>
              <w:rPr>
                <w:noProof/>
              </w:rPr>
              <mc:AlternateContent>
                <mc:Choice Requires="wpg">
                  <w:drawing>
                    <wp:anchor distT="0" distB="0" distL="114300" distR="114300" simplePos="0" relativeHeight="251720192" behindDoc="0" locked="0" layoutInCell="1" allowOverlap="1" wp14:anchorId="25D45022" wp14:editId="5D12EA70">
                      <wp:simplePos x="0" y="0"/>
                      <wp:positionH relativeFrom="column">
                        <wp:posOffset>-20955</wp:posOffset>
                      </wp:positionH>
                      <wp:positionV relativeFrom="paragraph">
                        <wp:posOffset>163195</wp:posOffset>
                      </wp:positionV>
                      <wp:extent cx="1042670" cy="548640"/>
                      <wp:effectExtent l="0" t="0" r="5080" b="3810"/>
                      <wp:wrapNone/>
                      <wp:docPr id="1040" name="Group 12"/>
                      <wp:cNvGraphicFramePr/>
                      <a:graphic xmlns:a="http://schemas.openxmlformats.org/drawingml/2006/main">
                        <a:graphicData uri="http://schemas.microsoft.com/office/word/2010/wordprocessingGroup">
                          <wpg:wgp>
                            <wpg:cNvGrpSpPr/>
                            <wpg:grpSpPr>
                              <a:xfrm>
                                <a:off x="0" y="0"/>
                                <a:ext cx="1042670" cy="548640"/>
                                <a:chOff x="0" y="0"/>
                                <a:chExt cx="1042701" cy="548640"/>
                              </a:xfrm>
                            </wpg:grpSpPr>
                            <pic:pic xmlns:pic="http://schemas.openxmlformats.org/drawingml/2006/picture">
                              <pic:nvPicPr>
                                <pic:cNvPr id="1041" name="Picture 1041" descr="MCj04338680000[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pic:spPr>
                            </pic:pic>
                            <pic:pic xmlns:pic="http://schemas.openxmlformats.org/drawingml/2006/picture">
                              <pic:nvPicPr>
                                <pic:cNvPr id="1042" name="Picture 1042" descr="C:\Users\chn7\AppData\Local\Microsoft\Windows\Temporary Internet Files\Content.IE5\13WNRYC7\MC900432543[1].png"/>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520903" y="167813"/>
                                  <a:ext cx="521798" cy="364490"/>
                                </a:xfrm>
                                <a:prstGeom prst="rect">
                                  <a:avLst/>
                                </a:prstGeom>
                                <a:noFill/>
                                <a:ln>
                                  <a:noFill/>
                                </a:ln>
                              </pic:spPr>
                            </pic:pic>
                          </wpg:wgp>
                        </a:graphicData>
                      </a:graphic>
                    </wp:anchor>
                  </w:drawing>
                </mc:Choice>
                <mc:Fallback>
                  <w:pict>
                    <v:group w14:anchorId="042157D3" id="Group 12" o:spid="_x0000_s1026" style="position:absolute;margin-left:-1.65pt;margin-top:12.85pt;width:82.1pt;height:43.2pt;z-index:251720192" coordsize="10427,54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HuJeUgMAAI0JAAAOAAAAZHJzL2Uyb0RvYy54bWzsVt9v0zAQfkfif7Dy&#10;3sZJ06aN1k0j+6FJbEwDhBDhwXWcxpDYlu22mxD/O2cnLVs3iQnxABKVmthn+3z33X13OTi6bRu0&#10;ZtpwKeZBNMQBYoLKkovlPHj/7mwwDZCxRJSkkYLNgztmgqPDly8ONipjsaxlUzKNQIkw2UbNg9pa&#10;lYWhoTVriRlKxQQsVlK3xMJUL8NSkw1ob5swxngSbqQulZaUGQPSk24xOPT6q4pR+6aqDLOomQdg&#10;m/VP7Z8L9wwPD0i21ETVnPZmkN+woiVcwKU7VSfEErTS/JGqllMtjazskMo2lFXFKfM+gDcR3vPm&#10;XMuV8r4ss81S7WACaPdw+m219Gp9rREvIXY4AYAEaSFK/mIUxQ6ejVpmsOtcq7fqWveCZTdzHt9W&#10;unVv8AXdemDvdsCyW4soCEF3PElBPYW1cTKdwFUeeVpDeB4do/XpvYMpjvYPhttrQ2fdzhjFaQb/&#10;HicYPcLp1/kEp+xKs6BX0j5LR0v015UaQEgVsXzBG27vfHpC8JxRYn3N6bXuJg8gB9c6yGGDuxcB&#10;VCArmaGQpZf5F5yMRtPJFMPvU/TZoeYUOh1OI0xDN39wwaLh6ow3jYuKG/eugL69rHkCjS4jTyRd&#10;tUzYjmKaNeCVFKbmygRIZ6xdMMgYfVG6yAC9LeSM0lxYzwGI+mtj3e0u/p4F3+LpMcaz+NUgH+N8&#10;kOD0dHA8S9JBik/TBCfTKI/y7+50lGQrw15LSpoTxXvTQfrI+CdTvi8OHZk8KdGaeOo7pLxB27c3&#10;EUQOIWer0fQGyoVPS2M1s7R24gqA7OWwebfgUf8JtIuBAXqgxeZSloAGWVnpwXgOPXpG7LFjl+Qk&#10;U9rYcyZb5AYAPNjplZM1eNF5tt3ibBbShX+bG86uPk3AzC5/YPAvsSR+giUg61mSZ8V7Ay2ooLVI&#10;i2OlXPUtfAoVl9t6W3zgopQbU7xjrZKa6Dt0ISzTAnoDoMVMkUuYCzu8OB0X0ejD1c3HPC0u8xkG&#10;CsbjZAT0Gyqx/NsoCDj8pyDUumdTcBzjGR4FCFpRNEmn0ahrRdteNY6jdAZfLa5VjSZJMvOt6g+Q&#10;kWSNeMjOTuJLyT5JfWODnu+rVf994tL6/hzG97+iDn8A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DBBQABgAIAAAAIQDRyFmP4AAAAAkBAAAPAAAAZHJzL2Rvd25yZXYueG1sTI9BS8NA&#10;EIXvgv9hGcFbu9mEVo3ZlFLUUxHaCuJtmkyT0OxsyG6T9N+7PentDe/x3jfZajKtGKh3jWUNah6B&#10;IC5s2XCl4evwPnsG4Txyia1l0nAlB6v8/i7DtLQj72jY+0qEEnYpaqi971IpXVGTQTe3HXHwTrY3&#10;6MPZV7LscQzlppVxFC2lwYbDQo0dbWoqzvuL0fAx4rhO1NuwPZ8215/D4vN7q0jrx4dp/QrC0+T/&#10;wnDDD+iQB6ajvXDpRKthliQhqSFePIG4+cvoBcQxCBUrkHkm/3+Q/wIAAP//AwBQSwMECgAAAAAA&#10;AAAhAGaPF49rLQAAay0AABQAAABkcnMvbWVkaWEvaW1hZ2UxLnBuZ4lQTkcNChoKAAAADUlIRFIA&#10;AACQAAAAkAgGAAAA50biuAAAAAlwSFlzAAALEwAACxMBAJqcGAAAAARnQU1BAACxjnz7UZMAAAAg&#10;Y0hSTQAAeiUAAICDAAD5/wAAgOkAAHUwAADqYAAAOpgAABdvkl/FRgAALOFJREFUeNrsfXmYHFd1&#10;7+/eW1W9zvTsm3bJ+3jFxLKNwSaJWRK84I0lAWzA/l5CkmfDYwkGa2QevO+9vGAnLyErmAAfiS0C&#10;hkBiGycI8CbJliXb2oxkS0izSbN09/RaVfee90ctXdXTs0kzo5Hc5/vq6+7qrj61/Or3O+fcW/cy&#10;IkLd6na8xuoAqlsdQHWrA6hudQDVrQ6gutWtDqC61QFUtzqA6lYHUN3qVgdQ3eoAqlsdQHWrA6hu&#10;dasDqG5LDUCMMWy8/8urAdwO4GoAPwfwzQ333Xtwpm033v9lbxsA+PmG++795iy2OdV8/XDDffc+&#10;ehy+Htxw373pmbabzfUb7nvgdgAbAKwOrH4UwF909t2z+aQC6P4vfeViAD8D0BRYnQbw9vu++Pkd&#10;02z3kHvCgvbNDffde8c0J/kaAD+o5WvDfffumGa7nwG4Zo6+bnR9YY6+XgRw8WL4mo0NbfhqrfMc&#10;tAcBbOzsuyd9PP/P54HFfgCgKRKJYNXKlYhGo3Av8A8YY6i13P+lr9zuHdTKlSvQ1dnp/dft7smc&#10;yh7yfJ111plBXw/MwAbXTOHrmhl8YY6+7vbAcyK+XGtyWWNGBppqGdrw1QdmAA8A3A3gxeG+B65Z&#10;dADd/6WvrPZo8Z3vuBa33nYzbrj+Pd7Xq6c6MAA3AMDy5ctw883vxcc+dnvwZF88xcW52PN1/XW/&#10;i+uvf0/Q13QHH/b18TvQ1JSadjv3Yjd5vm64/jq88x2/PWtf69atPS5ft95yE264/rrgcd04mxCi&#10;1uIC4m7/d9EImt5/PZpvvxWJt14GpmvBv1kN4GfDfQ88MNz3QNNiMpCvqctXLIdlWd6dOu3BeSes&#10;u7sb5bIJpVRouynMP7D2jo5JvmbazvclJZpSsz9H7R0dMC0TTU2z36alpeW4fDWmUnP2NQXzNHms&#10;5oGn5fZbETlnHbTWJohkBMmr3wytrfmE2Wg+JAwAUC6XYVnWrOjVMyltlMtlqDnGYbV8zWSnq68p&#10;btBQwJy85gpoXe2Q6QwKT22BzGQBJRG/7HzELjjrhNho3gBkmiYsy54VvXpm2xKmaYKUOmFfM9np&#10;6qsG+4Sky1i9HPHLLwEAFJ7eBjmRgyqUoHJFqFweWnfrTGx08SIxkHkcDKRcCaMT9jUzK5yevqri&#10;nknS1XjjOwEAxed3wh46CiqVQcUSVLEElS9C5QqA9NjozFps9IPpmEibzU5+45vfvhHAR6rSZ7S2&#10;tTWNjow4d49lQrd1aJwHt/tZrf8zDONi0zQhpYRpmVBUuVOTyeRHvv7Qt66u3qZYLE7r6+sPfaum&#10;r6PDw6ejrzSAv/jYHR/eHLwhh/semCRdoqkR9rFRFJ57ARACTCkwGVwkYEswKaF1tSHZ0Yrizn2w&#10;R8aDILobQN9xA6hGjcKhr8CBlssmDMOAFokEf3LNVHeNc6dKlMsmKHCnciFWVxW86r5q2zUAmj2f&#10;G+//8jWGYHe/XelYTSIkXROP/QxkSzBFzj4pVVmkhHKBxGwJHjEQv+x8FLfvgTU04vn671MBaF5j&#10;IHuO+i2lEysE79S6r1n7avLChI33f7kJwEMmCI9zE49zE8a7HLIrPLUN9uAxkC2hbAmybZBlQ5kW&#10;VNmEKplQxbKz5IuurOWhL+uomQEfLwP5dsnFF/nvR0dHcezo0UoAaFtT/jZozzzzLMrlMmxpu8Fm&#10;5U7t7urEWWedNWmbui8gl8vhV/sPTGK9jfd/OSRdB5nEX3/7O3jP1W9D2y+3OMxIDCC36YPIZSMF&#10;SI+JwmykSuas8HAcALrQf3/o0K/xzDPPBjIIa8rfBu3ll17G6OhozTu1q6uz5nZ1X8DQ0PAkALmF&#10;yLur/7dUKuF7jz+BHqbh7TyKRiYAKICYk8xwAiMClJPYMKVC8ZE1cLQ65sKSlTCaY7ZS9+WDJ5R1&#10;AcDZZ4dZboBsfE/m8ZIqO4zjs40C2RIkJWDZINMClU1Q2YQcS0NmcsG/eXRxCom2NecT7RTcVN3X&#10;8fkKSdfVV78V77vtFtxww3WIBALxMghPqxJ+JAvIKhkCUiU2kk5sVCrDOjZezT73LAiATLOik5Zl&#10;Tbp78vlC7e0s0z/RlmWF7tQpt1lCvqaq1UznyzKtefXlrg9J15Yt2/Dyy6+gra0Nv/d778eaNWtq&#10;stHLypySjWQmB4SZ847pWupPCECv/mp/uIpadfe8uGPn5FrJsWNIpzNTZiuvHzyEdDo9Z1+v7Np9&#10;XL5qgWgmX9tfnPtx7fvV/pq+Xtzx0px9AcDY6ChqxT0/ePRHeOKnT6JcNnHttb+Fd7/7nbNmI1Uy&#10;QWYIwI929t3z6IJVoo8ePTatfh/pH6ixzciMscKR/sFJd9tMvl4/eGiSr/6A/6l8VW+Xzxdm9NVf&#10;47hef/3QjL6qt8vnC8jn83P2lc1mQ8x09dVvxZ/88SfQ3d0FADj868PYtOlfsXv3bvT09MzMRh4L&#10;la1ZS9cJAyidTiMSaA3P5XKwbRulUml60B07Bk3XnbuhVPbv1Om2G0+nwYUInPg8uOA1mSq8XcYv&#10;1Hm+dF1HOjP1dvlCfkZfZg1ZyRcq7GKWzZq+qrfLF/LhqnShCC44hoaGp9zGsixkMxn/czQaxfrL&#10;fgOaJnDueefh7LPPhqZrME0TTz31DH7yk3/HxEQO1177m3j3u9+JxoaGyWykCshYJhBu/N3Y2XfP&#10;wQUDUFNTEzjn0F0w5CZyOHLkCH74ox8DgL++2jra2xGPxfyTkR5P4yc//g8MDTsnzfsuaM1NTYhE&#10;Iv5/TmQn8NqB1/D4E08628TjNX01N6WQTCZDvr77z//iS00tX4l4oqYv77ji8TiMGseWiMfR2Njo&#10;M0ktX9XbJeIJxOJxH+SZTMY9rp96zR+TtqmWrlKphL//h6/jqWeeQ7lcRld3F9avX4/mlmY/9f/h&#10;D/8NO3a8hJ6eHtxyy0246KILJ7MRK+Fl5rPf5s6+ex6cDQ5OSMKWL+tBz7Jl4JyDiDA2No5SqQTO&#10;OXqWLcPyZT2TAdTRhsZUCo2plE/3HngaUynE4nGsWb0qtI2u6+joaJ/SV3tHx6RtAGDZsp5JvrwL&#10;OpWvRCKOjo52dHV1hXx5zQ7tHR1YVuO41qxZhcZUygdzLV/V2/m+urvhVZWDvlrb2kLb7Hv11ZB0&#10;rV61ylWDDLZu2Yrdu3ajUCiAc45LLrkkxEZbt25z2CiXw/r1v4Ebb7g+xEYmCM9wCz/m5TSAO2aL&#10;AdHX1zfjj17c8VJfrcpoa2srDh8+gngiASEE4vE4kskkOjo6kEwkcNVbroRhVN11iQTy+QJsW0LX&#10;dUSiUcTjcbS1tqK5uRlnn3UGVq5cUZNNBgYGJ/nq7u5GIh7HlVesn7Ov83vPqwny5qYUBgeHp/R1&#10;zdVXQQRkLuhLEdX0tf6yN6Ojo72mr6Gho0gkk5N8dbS348or1kMIgaHhYXz/+5V4tquzEx/96EfQ&#10;3tGO/fsPQEqJUqmE4aFhGIYBI2IglUqhp6cHuVwOpWIJuVwe+/cfAMCwes1qnHfuOTh8pB+FgPxO&#10;MPrT393wmccWBUCGoWPlyhUolUqwbYl4PI5YLIZVK1fgqrdciUQiPiVzGbqBsmVC03TE43E0NaVw&#10;Qe95OL/3vJrbRKNRdHd3OqluwNfaNatx5RXrp/UFMNhShnxdftmbcca6tdP6yhcKIKKQr2uuvmpK&#10;efZ8FYslRCKRkK9aN8VMvq68Yr3v67vffRi5QMCdy+cB5lSyhaaBc45yqQwiwujoKHK5HBoaG6Dr&#10;OpYtWwbDMJDJZmBZFvr7BzA4OAgwYO/efcHd2XzfFz//B3NRoVk9lfGNb37b/9FHb/8Q6ra4pl75&#10;Kl7f+i/48dHfQsZqCLdFaRoaGhsQjUahlML42LhfWxJCYN26dWhrb4Ou67BtG7t378b42HjNvAjA&#10;Jfd98fMH57JvvH55lrbR+C7Il/8cK2P9+OiKh3HZspHQ97ZtY3xsHJl0BkSE9o52pAIx36uvvoo9&#10;u/fUjI2qW0bmCp46gE4Bk1sqpZgoL+Od770Vd935fnRGwkAqFAoYGx1DoVBAPBFHZ1cnDMNwyhnj&#10;49j+wnYMDw2jVCohGotW15s23/fFzz94PPtXB9ASly4a31UJWM+/Cyy1Fh3HvouPrngYb23Zdlxs&#10;tHfP3mrpuuN497EOoCUuXX6w2nQGeO/toPQuyFf+BgDwtgtbcNddHws+UzcrNiqXyycsXXUAnULS&#10;BQDikj8EyILccr+bAjdCrH8AXZ0duOvOW3D12y6bkY0SiUS1m+OWrjqATiHp4mfeCNZ+PtSur4PS&#10;v3IAtf4BwGgEKAuQiavfdinuuvP96Opsr8lG+Vy+urnohKSrDqClKl35w5D7/qEiXYkOiN73gcZf&#10;hdz1LeeiLX8X+PJ3AVQCKAPAAshEV2cKd915G952YeMkNkqn05BSzpt0+WWEuW7w/KisX+UFtHNe&#10;uAcRM1uRrjf/IaBHILf9eUi6AAmoQQAEMILTXVUBVgZvsf8KZ6yI4CdHfwvD5bZabjZvuO/eBzfc&#10;dy9OdHSWOQNorFwfkGqhbPmRbyAy+mxAut4F1n421Ks/BKVfD0uXGgRQBCAc4DAFQEFu+QJgTqAz&#10;MoG77rwNv3hhED9/dk8YpMn998zXwGJzBtC6hrrqLZR0LTtUGTmGxdsgzr0elB+E3L2pSromADXk&#10;gMcFDoig+n8B1f/zQMq/Dlc1P4p1K/4jyEYb3/fJh3a875NOV+pFZ6A6gBbG7K2fAtlB6fowoOuQ&#10;z/4lYBUC0mUDcr8T90ABJBwZsyYgt37FTfnPBO+9A5TeBfXqt9EZAT664mH8bPTKHe/4o019933x&#10;8/O231r90i2BrGvfP4KOBqTrjGvA2tZC7X8CdMwp+ok3bXSkS+4HKOeyDzngAUFu+z+A5TxJIS77&#10;LEA25Ja+kJ+3tz5zR3Bwi/lgoDqdLIWs65VAwTDeAnHutaDCMcjdTic21nEF+JrbABoD5EGXfSyA&#10;nEX1Pw3V7wBQ9P4+WNMqqF3/6Kf8Xtalf6B/x1QDXdQBdIqafO4eIJh1XXqLI10vfAewio50Xf6A&#10;Axh7hyNhJJ1X2ICVgdz2l650rQE/7/2g8X2Qu/4p6GaH8cGBvumG2qlL2OkgXeuuAGtbCbX/F6Bj&#10;B9xg+FNgiRWA/ZITPEOEYh+57WuAlXfjpk8AsCopf8XuWKjhnOsMtGSkKwVx7ltBhRHIPU9WpOvs&#10;jwPqKCD3AmQ7suWyjxrYBjXwggOe824Ga1oOteu7fsrvSZfxwYEdMw32tWgMVC8kzo9NKhhe+ruO&#10;dD33MGCVAtJlAvbTLmjIrfsQYBcgn/+GK10rwc+9HpQ+4Kf8nnTpH+jvow8s3HHUC4knwSYVDNe9&#10;Cax1GdT+50Ajh6qkawugMlVZF4fc+YiT3gMQl34EgA35/N9Nkq6ZWKZeBzoFpStcMGyEOGc9qDAG&#10;ufepKukaAOydbqRBAHGAEWjkINShLQ54zv0dsKZuqD0/AKV/PTnr+sDCHk8dQItskwqGb/pNQNcg&#10;t/wbYJUD0lUGrCdd6RI+88AsQj7/Lw7QUj3g514LSh/yU/5g1oUPzhzjLDoD1e0Esq7XHwlnXd2r&#10;wNo6oQ5sB40cCUuXtRmg8Qr7gAMQkHt+CiqMu9J1qytd31m0rKuehZ0sM7OQ2wMzF+gGxCVXgQpp&#10;yL3bJmdd9vNOvYckAAlAgUZegzrwXCXlT3VA7XkclOmfddY131lYHUCLZHJLVcHwkisAXUBu/zlg&#10;mQHpAmD9mwsadyEJWHnIF37kxk1NEOe+DZQ54qf8oaxrmvkz5rsSXZewxZCuI49BHXksIF3LwLu7&#10;oQYPgkaGqrKuzU7wDO7LFkCQe34JKmQCKb8G+cKkwXPvmSur1NvCTgXpCvZv1nWIiy8FrBLki89W&#10;SdcgYP6nGzh7DGSDRg5BHdjuStelYG3LoPb+HJQZCnp6UP9A/+a5sM9JYaB6IXGOWevOu5EMSdcl&#10;gM4ht24FLCssXeYjrmR5vQwFYJUht/80kPJfBsqPQe4PPdJzEMDG44lp6j0Sl7C1jTyB5PDjFbrv&#10;6gTvaoca6ocacgaOEmff6WZdjwPqcCVlJ7ebxt6toMJEIOXXKyl/IOvSP9CfXuiaT70OtMjS1bPv&#10;UwHp0iAuOc9hlBd3OIzS3At+/icBdQQw/x1gXsrugIhGBqEOvOL8tn0lUDIhX/wvP+X3pMv44MDm&#10;2dR8lgQD1QE0y6zrl5+CChYMLzkH0Bnk1p2OdMHt3wwA5W+FpIsmJoCJHOSu553vmQCyJciXtoLM&#10;0UnSdTInTq5nYYuRdXW1gHc1Qw0NQw054y+KCz4F1twLjD8MGn8ByBVBEwVQOuMoWCkHctu6mNEI&#10;cAYqZ12GqkiX8cGB9PGyz0lhoLrNNesSEBevBcwy5Iv7wtI1sQ9q6//yeqW6bMMAaVXAo8fBNB1k&#10;FgBVGRJ4j7wKF33okc0ne9r2OoDmW7qqC4bdraDXhiH7jwHuiBiedKld9wEeeTC4j3gpyKK7PRdg&#10;kQRAEmRXRo7PUTNesn8bwCMnXE2uM9BJNtuWyBfyyOfyiKV/iWRQuqIGuJRQIxlQvhSWrtf+Fiy3&#10;F8QZoFwGYgCZRUA5pRIea3CkKz8RGkH1GftWmIjOCwDqDLSYYJES2WwW+XwBGffVe1xYyDwuOvKF&#10;yo85g2hNAkSQ6YmwdOX2gQ7+DcAARuSAiOBMNVB0uqeySAxM16HKBZAMS9ewqgzNd8ox0Bu1kFgq&#10;l1Eum67WJIBYAgiMEty79xMQqjKGoWhNAoJBHpvwpw7wpIv2fjEkXcy9iCo/4UsXjycAJUGlfA3p&#10;mj8ALDoDvXELiQYQMWp+05R+Dq3pzRVWiOrgCR0qb0IVzbB0HfobIL/PARCrBM8qXwDZTozEGxzp&#10;UrmwdO1qvRvmYGg2w1OPgU63OpBpmkinM7Dl8TGrUHmcGywYcgbREXekazQXlq7yADDwHTBGTrxD&#10;zsUn24Zy59Hg0Si4oUEVi6DAmNCjbTfDSlwMDO45tRnodACQlBJjY+MYHRtDqVhC9AT+q2v47xAt&#10;VSrDoiUGpnPIo/lJ0oVffQFQE5WMixEIDMqbm4sz8MYEoBRUYEhf2+hCtud2JPKTp4+qZ2GLaGPj&#10;aWSzWWSylTSbi+O/IeL5l9A29mjlYsY08GYDVLCgJqqka/A7QHabo1teiwXBKR566X3KkS6Zzoak&#10;a2T5J6BEEkB23gFQz8JmkijLwujIGMbS41BSuTf6ibMolzks6/+/AS1jEN2udB0tTJau/q+5cQ+5&#10;cQ8DWTZktuCn/CxmQOWKoMDcYuPx9cinrppyP+oMtECWLxQwOjqG7MRE5WRzNm//3z74behmZVYd&#10;0RYBMxjkcAlkqbB0vX4voLIu83j7QJBj+Urc1JIESEHlKtMOSJ7AwfY/RuMCAqDOQFWWyWRxbGTU&#10;n5REcDHvPmK5HWge+X4FmAkNvM0A5Wyo8XJYuoa/DeS2Ok0ULnAABpUu+pO7idYkoIVTfgB4vf1P&#10;IHly2n2pM9B8ASebxcjomA+c+WSbaunqPPS/w9K1PAooghwouoBaAX7WxwGzHxj6a7fm45aaAZBp&#10;Q6ad3/K4AR7XoQqVlB8A0on1yCTWgy0wABadgZZiIdGybFgWB7S2Bb8l1h74EjSz0pVUdBqOdA2W&#10;K9J1uTsM3f4/caQryD4MkMcC0tUeTvkBwOZJ7On+U0juDMtrubW3onkaMNDSLCQKQIgF99KUfg6d&#10;g5VnsFhSgHcYoAkJNeJcXX72x8E6rgBGvgXkt1bYhznxjxopgcpu80dHwpGuofBEt/u6PwtTNAbK&#10;Du6NQqcBA53sOpBpmqHpJRfLuJ3DmcGCoWAQq6OAUpCHS750ifM/BVj9wNG/cjIuFzgggMo25Kjz&#10;W57UwRs0qJwFlbcC0nU5JhK/gQhV6CZiONXnvDgNGOhkAUgphXQmg2xuArGT4D916MFwwbBHB4sA&#10;8rAJMquk6+AfuVkXc1N2J/6Rg8UK+LriTtw0nA9lXYe77kaUwvOkNuiRKa9WPQubheXyeYyPp6GU&#10;mpenKedqRmY7koMPV+76BgHepYOyEuqoFZausX8CilvdlL0SOKvRMqjkSld3DNAAeaQQkq5fd94z&#10;Y9ZVz8LmYLbb5OBNDuJNTruYxuwJNO//UuCMMYgzdEe6DpYnS9eoK12oBM5kEeQx9xgaNPBGHSpr&#10;QeUqTJNJXo5sw+VgiwyA05aBcvk8stkJENFJAY5nyV//I0SpMo+96BaOdB20QG5C4UvXkU+4WZcn&#10;WwAYgzxSBCS5KX8MIFWRM1e6jnR/ckY28aZuqjPQtLEOIZ1J+xODnATF8k1Pv4B4/z8HCoYMfKUA&#10;pRXUkB2WronvA6UtlXYuMIABatgE5VzpWhF1pOuQCyjXjnR/0k/Zp7KWlmYopeoMNFOGNT6ehiIC&#10;Yye/1T+5/6vhYsFZApAEud8KS5fKAqP/05UuF/WKQGWCHDIrKX+TBpW2obKV2QKzDVcg23DFtNKV&#10;SjWio6MdQ0PDpz4DLWQh0TQVMG3Lz+LZioMPQstVZjQWqzhYA4M6JCdL19H/5syawxmgmBM8cwZ5&#10;qFyRrlVRQFZSfq9guLvrc1BkTH2BjRiU0Y7+UYlc5jRgoIUtJC4NQkzmdqPr4P8LFAwBvoaBJhTk&#10;IRmWruITzsI84DgSpgZt0IQMpPwM8rVSSLoOtX0EZd4wjYZGoJp7/HNetqleB6rOsrwpqpeSLQ8W&#10;DAGI8xjACHIfTZausU8HCoZwC4YE2W+FUn41bkOlK9KVi1+IsdYbEUdtRteEQKy9FeAW4jGn8pUu&#10;MRw71RlovgBkmhby+TxIW1pNI8aBryGS210Bz1qANQLqAIFyVdI1dieATCBwdrOqA5bDNBqDWOek&#10;/OpwZTAEKZIYXPYpJFht8DDO0dHRBEN3ANfS4ATYQ3mOnfUszG2OcPsAs5OZZlUZz+5FZP/XAgVD&#10;gJ9BoCwg3bG7+ZrbHOkqPQ6UH69KExnUgA3KupXp5QIsGk75AeBY++/DMrpq7wPn6Ghvh2Ho9TpQ&#10;LSsUijBNc0kBx7PoK/eGpesC5dRxvOlLjUZn1hzKAtlPVrIuV7+oTJCHHVZhKQ7eI0CZSsoPAIXE&#10;hRhrfe/U6XpzEyIRY9b7/IZioGKxCMu2FqyvzgnVfF79a/Ds3nBN6gADYu4UFQjMFpj9mCNdzOsd&#10;77zIV5UzuJjmpvyqkvJ70jWw7NNTXvTW1hYkk4lFBcApw0DFUgmWbS9J5gGALUdX4Uy1Fp38tQqA&#10;hiv76s8WaD7mLMHnughQRwiUpkrKHwPkATskXSMdH4JldNb039jYgIaG5Jz3+w3BQKVSCfYSBg8A&#10;HBnneN26C+eKp3Gh9iQMFCf/qHwYKNwNcAqNqEElQL7uZmhNDHwFA40rqH4VkK6LMN723poFw2Qy&#10;idbWlpMCgEVnoLkWEokISnEAxpIFj13M+11h98i3QFv1Ozgr/beI5ys5jzryGNTwYxAXKPCOEAdA&#10;7qaKdJ3LnGr1PhUqGO7p+ixMW9QsFBbi3Tg6TRcn4XZAq1VIfIP0SFzaDyMWxzOhz4mOs3Gk7ato&#10;OvavaBv+Frh0u5tagNzOQZ0EcQEBgqCOATTOKil/nCBfdVgpWDDMaV3OKBzVhcJUN8r2DOfHnrqQ&#10;eNrWgWzbBp0ij9G/lq20MSUSCQguoJhCpuMWZFrege5f/xmS2adDsZEaYxDnKMg9DnhYC8BXATRG&#10;zliZruUTFyHddhOS4ZHFoOkakp1dbsu9mj7A153LVKuQeFpWoi3Lhm0rnCq2Pzceikc452AEKBCU&#10;3oiBNfcjkXkK3Yf/LMxGL7vnQgfE+QqQDHJ35YIqkcTwis8gWVUs5Zyjp6fDHath5vMUizl+ahUS&#10;T7ssTEoJKW0s4Xh5kh09eixUh+GcO+NdMgJTDIopFJreigPJiyaxkX8hc4AaBSgQe492fhi20RkK&#10;nB3wdM+p1rOQWdiJMtS8AkgpteSzrWobH0+HPjc0NkAIDqXck8cITM2CjbaHmbmYvAjj7TdN8tfe&#10;3opoNLJoF/iUYSAiOuXAAwDj6TCAUo2NLnAYSCmnXw+fGxspkcTQis8AVUl7Z0c7Ghsb5nP3GWOM&#10;TgsGklKecuCpBlBLS7PLPgRGBAUHONOxkXb0v7B88KuhutF4+82wja4QfJqaUkil5revU19fHwAw&#10;99W74HTKMZCU8qRT6XxIWKqxEZxxME5Q7vFMx0b9QwM4fLgJQn4WV+qbsILvQjm2DmOdHw75aGxs&#10;QHt727zv+8DAAO/p6aFbb70VANDb20sbN24MAoqWHANVFxKJAAJNoutTxYaHj1YA1JQCFwJKKXAi&#10;MMacR4lCbMRgWSZe2bUHmYxTP5KIYrP1IaxLHES8600omSxUKMxFOzGQOf595Kx2IbGnp4cDoK6u&#10;LrS2ttLAwADzANXb20tBdlooZnpDj5FYHj8a+tycSoFzBsYcEBERGBBio5GRY9i9Zy9s2w4H321d&#10;KHdeCkuISmauR6BSXSidcJ+5KQuJejQaVbFYjHK5HPX09JAHqO7ubhocHAyBKRBi0EljoGAdSKlT&#10;G0yHB8f9wpyu62huboYi5Z407jTDAOBEkLaNl17ZFUr5ASASiWDF6rWIJMPBsa7paOjucea5OEHj&#10;bu+F6kKiZVkGAKVpmjIMgwBQsVhUra2tanBwkABQb28vDQwMsI0bN/pg6uvrY/PFSscNIOcOPbUZ&#10;aLCQDgW5jDNw4iBFbhykwJjAsZER7Nz5MorFcANrS3Mz1q1bC61qYAdd19HT04VIZH4GfBCidiGR&#10;cx61bVtxzpVt24qIlBBCGYYhTdOkYrGoYrGY8pjJZSJ4QApQEi1qFjZfs92dbBsbq1SgO9rb3QIi&#10;geAcn2Xa2LN3H1577fXwSRMC69atRUtz8yTgtLa2zHeqPvXF07QEkTMrL+dcKaWkbdvSNE0JQAkh&#10;VLlclkSkotEo5XI5lUwmVTWQ+vr62PGy0XED6FRM2ScBaLwCoObmZnDGQSAorpBJZ7Dt+Rf9QLmS&#10;UTXijHVrEIlEQnLV2toy72n6LLLfBhc8tlJKApCMMVs6w+fbnHMZiUSklFKapimTyaQCoDwgNTc3&#10;k1sO8NiI5spA/HjAczrYzp078dPH/sN/AralxWnCYJxhz559ePI/N4fAo2kCq1evRO955/jg0XUd&#10;XV2dWLt29aKDx8Mz57yBMdYIoEEplWSMJYUQCSFEgjEWN00zBiDKOY9YlmWYpqklk0mtUCiIRCLB&#10;3fTZy9bYXOdU1d6oANqxfTu2PfcsXt27Bzfd9j40JJPI5fL4xS+fnlSdTiTiWLduLRLxeEiqUo0n&#10;9yFIznmjK2G2yzg2AIsxZkkpbSGEpZSy3HW2pmkWAG5ZlhRCsJaWFjkyMsLK5bJqbW1VtZho3mOg&#10;00G6AGDLli0AgEw6jYf+/u+QGRvFWef1glcNyrli+XIsX77MB07bSZCq6RgI3tTOlcUCYAkhLCKy&#10;hBCmlNISQpicc9OyLC0ajZpSSpbNZlkymZQAMDo6Cg9Ec4mJjqOQqE4LAL38SnjKgO9/73tINT2J&#10;6268CStXr4ZmRNC15kxE43GM2Boo2YxYshHjNoBFPgfePVujR2IDAElEkjHmA4iIbAAmY8wiIpNz&#10;XmaMlYlIF0KUpZRcSskNw2C6riOZTIbqQ0EmmncGGjdPfQkr5rIYHjgyaX0mncZ3vvkN/MH/+FNc&#10;sP5ScCOCUrIFFHOyqtJJPvYahcQEY8ybYH4SExGRSUQmY8yQUhqc8xJjTEgpuRv/MsuyYJom2tra&#10;aHh4mPL5vBp3kgtakBjodJgrY+fevTXXJ5JJfPoLG9B78ZvQ2NICxBqX1H7X6JEYhVP3VgEQyaCU&#10;McZMAAbn3HCvtwDAhRD+MyWGYVCpVCJd1ykSiVBvby/19vY6Tf0zoOgNCaCfvLR10rrLr7wSn/7c&#10;57B61aqlFOOErEaPRMMFgaoBJA9EurtoRMQZY5xzDhcbyq0XSc65isfjqqurS+3du5e5xceFqQOd&#10;6tYYyJ4SySQ+87nP4T3XXbdkgTON6R6AgoBwAaQxxjQi8lnHS9MBKC97k1La3mu5XGZugyx27dpV&#10;sy5UBxCAm265BYVCEdlsFjffcgvOPOvMU/VQuAsc7koNMcYUAEFEkoh84LgZtAcumzFmSilNIYTG&#10;ORdKKR6JRLiUko2Ojs4KPG9oBvrDP/rEKX8cbozihSpe1sQ889a5rKTDf3oNPjMxxnyQ6bqOeDzO&#10;4vE4Wltb8cgjj9QBdDpbEDwBEMFlHOam4gwAJyIv8+IAmFKKCSH8yrMQglmWNeci35wBVGucvrot&#10;jo2OjVUzELntkl6yRMHFk7WqIFsBIM45SSlJCAHGGKSUpOs6WZa1sAD698eeqF/JpcNAVA0eN87x&#10;guRgbchyF9uNgWxUipAKAFmWhUKhQMViEUNDQ2CMzX9jat2WlCk38/IAYRGRRUQmnEp0GUAZQAlA&#10;mYi8z2W3Qm1JKb2WfFUul5VSilpbW2ddMZ0tgHbUr9XSsnK5tDPAKj5oPIAAKBFREUABgPdaYIwV&#10;ARRdcJlCCEsIYeu6riKRCPX09NDAwIDXDXbmQH425WrGmN/cPzo6ymOxmIjH45ob2UfcJaaUigkh&#10;YkQUAxALfGcEC1puXUIE6hOhAG+axQscEQgWQ7s6zTHUDELnMSOaa18aqvXZi2kC66ZaquOampXo&#10;KlAVGWNFKWWRc150geV9ZxUKBbtYLMrW1lYFgPr6+mZsz5gtgACA3Xrrray5uZklEgne2dkpstms&#10;ZjiD+UWklBHGWEQIESWiqFIqyjmPEFGEMWYEQKQFFh9IXpW0BpD4FCBigfqGD4YqgIW+mwlccwGU&#10;d5FnOn/VrQFBgFR9R15MUwM8qho4RKQCdZ2abWEAvLawslKq7LaFlaSUJSIqCyHKAMqmaVqNjY32&#10;8PCwdNvCaNOmTTSbxrBZBdFeD8QAramRkRGWTCalruve2DrEOfcOTLrdCUzGmMkYM4hId0HkMVeo&#10;FhGoR4gqEIlqJnIRwgM3AQuQZYiJ3O9YNWCCYJnuPE0VSNZaV6vpKJAJVTNVdebkFfpqsY2sYh0v&#10;8JVesBxsjXdfTcaYz0AuWEwiKnPOy1JKE4Cp67oFQI6MjKhUKqVSqRT19PTQpk2bZhVEz4WBgEDP&#10;tdHRUR6JRHgymRSmaQrDMDQhhG6apqHruq6UMpRShhBCJyKDMaYD0F0g6cGCFmNMuK/cXe8BSLgF&#10;jtkwUxAooXpIEFzu8dZiGlZL7qq771adr1onjwJ+qtmk1rppmYYxplykyQCAbPdGtau6cvgdyryA&#10;2q04W5xzrz+QZRiGKaW0TNO0DcOQuVxOep3KZitdcwLQdPFQJBLhbW1tPJPJCM65puu6AKBLKXUh&#10;hKaU0jnnulJKF0JoUwEoKGlEJFwwCcYYD5TkubsLXmHMZyS3nB+UtpogqhErTctOs2GZKiBNBRQE&#10;6zOMMQqAw0/B3awqCCDprpMeuwclayoASSltzrmllLK8bEsIYQGwLMuSSik7lUrJkZERVQ0ezKFH&#10;4lwZaBITAWCZTIbrus7j8bgwTZMzxjTGmNA0TZNSagA0IYQGQFNKaQA0zrnX2CfcdcIFmKgFpBrB&#10;ttc4yAOSNm0APs17VMVTs5W0auDQNO9rMo4LJjVFYFwTOIwx6TaCSs657YLMVkoFu7b6DaVCCNu2&#10;bdttH7MNw1CFQkFalqVSqZTPenNhnjnHQDVomvX19REA5PN51dPTQ7lcjpLJJAegTNPkAGzDMES5&#10;XBZSSp9lXDCJIHi8z+57TSnF3UY+wZ0JwyYBKRB4swCgWGAdC6zDNMH4rG+oWuCZKvgNBMzBdSqw&#10;zm9F9wqAVVmVUs6JkEopyTn35MsHk7veA5OUUvpPZRCR/1SGUkoahhF6KmNgYIBSqRQFmaeaLOal&#10;R2KtP/UaYPr6+mh8fBw9PT2UTCbJ3UGeTCZ5qVSSjDHOGBOGYXAA3LZtAUB4LcCcc+HGQAKABxjB&#10;Off6rvigqQIT96QsCKJg+091m1AVYELvA7EOm9095f/eO+kUSMU9iZrEOEHwBAAVAo8HGgCKc64Y&#10;Yx54lAsYyTmXLvOEngsjIqlpmnRvYlUoFCY9F+ZeJ/+6HQ/znCgDBe88BuepR+zatQu9vb0+kKLR&#10;KAPAisWiBMANw2CmaQrLskIpO2OM67ruAcpnGrfrpQ+gKvB48sWVUtxtGOQBsPApsjdWVUT1pGu2&#10;IAqBp4qNVCDTmrR4UuXJlpSSPGAE4iHlgiHERt7vgsCyLEsG+gApIlJE5D+ZKqVUsVjMlygPON51&#10;2rRpEzZt2lSTeRacgarSVNQCktc5yT0IZpomk1LKmDPoHzNNkxmGwS3L4kopBqerJTdNkwshuKZp&#10;3LIsr/sll1JyIUQIPG7AywOtzn53BgBMSul/706dyQJgCb4y98nU0MFyzifNFMg5DzZielmX/wqA&#10;3G0ITo+/qRo4J8kYEZGUUgkhFADlNnIqpZSSUirDMJSjSEoppUjXdWWaZujZeNOZeI1isRgBoIGB&#10;AfT09EwCznw8G8/m+zkvTxaICBs3bsSuXbtYb28vuru72SuvvMJaW1sBgOVyOcY5Zy0tLaxUKvls&#10;YZomj8fjzLZtBoDZts0jkQhznyRgwnlQnEkpua7rDG7XhBlSe/83bnfOWgCC+xsIIWpmYowxcsIL&#10;B0TVwPFePfBwzmeqJPu/sSyLXNB4ACL30WTSNE0BIE3TqFAokBvLEACKRqNqbGyMlFI+w4yOjuL8&#10;88+nwcFBHzQbNmzAQozOcVxZ2GxB54HJG6PGA5PHTKOjo5MAFY/HQxfeMAzvYvJAUdArHrJyueyv&#10;0zTNf++yDXcvJnPBB845U0r5r956AJBSMl3XfSDVbDzknCzLgssqkFJCCEEuU/mv3noXJHDjFz9W&#10;sm3bB1MkEvEkLih3Pju5c6r53xUKhUmAcccHCjFN8Nwv1PhAbLGeNK0FJgCoBahMJsNSqRRyuRxL&#10;JpOIxWJsbGyMxWIxDzSIRCIeY8EwDAbnERWm6zo0TWPu+D3Mtm2maRqCr5FIBFJKZts2XND54/14&#10;3011HEII8qYh1zQnArBtmzRN87/TNI3c//ZfXQaBbdtkWRZ0XScAZJomGYYBAFQul8l9bJqKxSK1&#10;tLRQsVikXC6HZDJJmUwGqVSqJmDcczkr0Mzl4dCTykAzgWkqQAHAwMAAu/TSSzE4OBgC1ooVK5DN&#10;Zn1wFQoFFo/HWbFYRCwWY6VSCalUCuVymRmGAdN0hgvz3pumiUQiAa/3nWmaLJFwZsip1ZnKBeXk&#10;kZ10Zz6vfD4PN/6AruvkfoZhGB5z+O8jkQhlMhlEo1EUi0WKxWIoFAoUj8d9kDQ2NuLw4cMhoHR3&#10;d+OFF16A96TEVIBZSKaZyv7/AHOed7AVr+bGAAAAAElFTkSuQmCCUEsDBAoAAAAAAAAAIQClSBAB&#10;HSkAAB0pAAAUAAAAZHJzL21lZGlhL2ltYWdlMi5wbmeJUE5HDQoaCgAAAA1JSERSAAAAiAAAAGMI&#10;BgAAAEA5SBMAAAAJcEhZcwAAD2EAAA9hAag/p2kAAAAEZ0FNQQAAsY58+1GTAAAAIGNIUk0AAHol&#10;AACAgwAA+f8AAIDpAAB1MAAA6mAAADqYAAAXb5JfxUYAACiTSURBVHja7J15nB1Vmfe/51Td293p&#10;7jQdIAEDiIiCgoBsDiYkLIqkE5aQsCUsIpAEBGTcRhzf+Yw6vujAODMMgpggm4AIKDjD4us4os6g&#10;4sK+JWRrOuksvd3uu1edc94/6lTdurf7Lt1BjJM++ZxPktu3b92qes7v+T2/53lOCbjMMDkmR5Uh&#10;Jy/B5Jg0kMkx4eHG/9NCOwYDTHqdXRcxJFlGxjYQgK9ffx6zjn8HSSkmr9YuNHxjGBopcuHiu8im&#10;qxiIwXDCSfvw3mNn8sJIDkdMGsmuYhwzpyQ5UkoSrlvdxQDoouKVTIEbX95KYhJFdolR0IaP7NXO&#10;5TM6MIbaBmIAB2hx5KSB7CLDwdAkxZjU0x3rF4QAR4A7aR+7houRASjUjWICHwMCkDKYk2NXQBCo&#10;5izcsUMdSAhBYpKk7hJDCZBV7nUVFyOQBHNy7BoIIhp1Mca+uRbsTI7/XUMyHg4SklQpcCddzC4x&#10;tAxcjBkPB3FlEMlMjl0AQcQ4SSoCHCEmldRdZLjCVL3X1RFETCLIroQgDZPUAEAEUgicSZa6ayCI&#10;EY2HuSaCHVGV2U6O/20IIiwHMY1GMQH/aFhqF2+R5Gr05N36c0Qx4xbK6jDb+PtAoI3CGDVxu8Ag&#10;hYMUji1YmhxvNwdxxs7V1SKpgkQ9AxEOmXw/L736RdqSiQkjiRSSVK6f9x/0Naa2vhNj/Mm79jYO&#10;IwLe2TiCiOAHsk6YK6VA6SytZhunvPN0tLGZvtjBRA3sCf/V5E7hyde/T9EfwZUSpSfJ8duug4wv&#10;isFyEFGX3DhCIt0mpGzGxDlEWegka5gHCNGE4zQhhcQRAjGpv/wZOEiDBmLsfXOlqIsgjhC4Mvgt&#10;bVSAIBaBMGAiU9BlJmHiuCJA40fHdISwHzA53rYwV45HSTU2edNAwZC07xEYDBqDilmZLIVNohI/&#10;TNnxAuQxOJYsTdrH28xBsMm6hivKLDrUi2LcyB0YjPHRAWyAABlDDYwo+zJxFyOwBmI00ro1f9JA&#10;3l4OggjuhGjYQERjCIJ1CRIMmqji1VinIsq5hoy7MYskBlD4YPMBDjV038nxJ0MQKRhVsFwzinEa&#10;yMU4MvwAgzIKbUx0cwUVgbXAOqCwDMmU6SBggvyPLKMsk+NtGIpxZnNDF+M0gCBSCATGqqAmYrmV&#10;gpcI2a9Qo12d/V0RIcgkhLytJJVxRjHS6iD1cjFSQEIG992gMcYyDGGqmJ0ZTYSEsOTWlDLIk2Lq&#10;2xvmMk4dBIKVXM9AnJDcYDAoixpVNNtqKqsRAUkV4CLsF5pEkD8HUR2Xi5GSugVDUgpcKawOogOS&#10;MwZ6CESVXE3IRgIEEVIgpXUzOxGFc6Qk6ThvCbAVPH+nA0htgmvfuIEISDSQrJORbhHoIBod00DK&#10;DWH0Z5Uks1AHiVzMTmQfjnToHcnw241bmDC4mSBCaE44zDlgJi0J17rjnQlBxklSZQMlh44ooYyO&#10;RTECPepKKlMtPyNRkYFYeX8nIqnNrsMrWwf4r9+8wJEHzsRXY99YMRZ3ikXsShuefr2bI2bOZ7em&#10;JJ7eeUI1Y8Zbk0oA9fX6YoLemcCtBEqqifFQEcliZaYhTIWJGLTxoygmrGbbaRBEBILgzD07mbX/&#10;XuR9RSmHVOEsRRURSoCvDa9s7kNg+452onOUYpxV7UKEFWX1OUiIIIGBxK+RiakcIoa19pWYiGYo&#10;Se2uBLETZXNdIRBS4GlN1lcUPFUFCUVMA6p4WYDWBmMgIW3+yuw85yjkOEiqoVS0LBqwPEda1aNM&#10;KBNj+LRyF2Mia5JBBCQCDiLFTnXtIkXZGI3yDUqPzi+JmPHHocXmMSMECQqjAn3prVgDEY0Z52eN&#10;AnGqe/XqRcvUz8VE0jgGFbkYG9WMsosxkv8mdDEO2IsXcJCdK/yTCIwBZQzKWDw0o32LqLhzcXvR&#10;1rBcEcgDWpgdNA7B1ISkWYJ0HRJu/Wo8YQRF5dOf81F2MUsEvpkASXXHRIHRzFdaaDUmDN9keb7W&#10;lBuIoHL1BC5GxG6GW8+1tTTvcB2sQKB9D1Ms1FyCjs1LaWscypgKYyjBhKyCmYLAuIJMefA+dwdX&#10;gRaBFLFfc5JvfP4pXnp9C23JZoyxDtuYMlAzxlAUHp/+3PF0fmhvhjJedHOkBF1ehNGYDtJYPYhA&#10;YjAm5CD2UGJs91K6qKXUXaCRGFzb7unXgC4BDD35JPnu7h0oLAr4QNsHP0jbBz+IUaomz5IiiMuU&#10;MYEbjUys4jNrGJmO3HLA28wO1nk7QMbXbPB95i05mJUf+QVbMttpohkHiYODKyVSShCQTCbYkunj&#10;o6cczInHvQMpjPUQwgqe40UQQUMIEuoWIUmtKqmXOW1BmLqzUhTYL1xXapeSnq98ib1akjRPnw7a&#10;Htcay1j+taK8DZlIkFqzhv7njqXzQyvROVWDpNoQUAf8wzchTlZkIk0MMUathxJ3SYRZ8rdABnGE&#10;IJ33mXHUXvznM9dw+gm30bu9n862DpqnuLS0tDBlShPtbc2kUjkG1qRIJh2MMTaHVu5+Gkv32xOV&#10;DbgYx24TEaTmTJV1VIpgRJkKH493dInTVAm34lc+0d7OHkd8gJb93xWsfmFz1eGdEVVWhH1dJpM4&#10;zS1sb2lt4BwDBDAmUIu11UHKlB5hRrnR+CISMtBBApIanKfeQQsR9jpJIRgYLjDtwE4eeWo5C0+8&#10;jb6+YZqaO9BKYQxs2tzP5k19ePhBxGLdYVm933iSdVHbA/VrUqUMtI2gEl2MYRsyYvLl4qGIiWiB&#10;DuJazaCqa7MimhDg5/P4uRzG9yu8WYWxyNH1sFIpVKGAmGqPVcNVSVGFpMa04JJ9mAqd2CbCtCWp&#10;OtRFGtdBwkUlKu6RsWTY2Pf0jxSY+q4OfvyrK1h4wkpSqQwtLU1s2zbIwEDKLnoZfTcRQzppGL+L&#10;cRo4CUeWCKWOdBBRwTV0jLqOzUmMLU+UltNUjXNthCMAozTG9zFKYUSFShuEDaW/Y4ZjABwHrXXU&#10;XipqcJ6QZ2kTuAk9SiI3UciPFqPCX2ODmtA1ubaO15jaPKvcWxusfZVJ9KLivVobmlsTtE9pYfOW&#10;Psx2Qz5fGLXQRWW14ESq2t0GFG9HhAu0RFLHlhSDC2zGEpcABx1xEFmrUCl2RbTWwc2PE8xq7knK&#10;8gtvfy/cKKfWeTqxVawsDxlLENM2mhFmNBERWKEMxj7HCnjQ1iCMLhcZhUXYSE0IP9tAW0sCsSXD&#10;hQvup3lKE63NLQzkUiRwSVTc5khJEBVuYzw1qbKB9gMZKzI2BC6mZOBhaZgNe0VlHVnpGxkTlAo4&#10;th/YVHUxWDkejO+jLYJEBLWa8mNRJCKzvo/ROuID9V1MEOb6RgcIYsZa7RWmH1/pwoa5AR0PeJZl&#10;0wE6lBCiVNZrIhFgVNAcAypjoL0lAVvTXNx1HziSbduG6M8Ncerxx7J+3RbWbOqhhaYKeaJM4ht/&#10;ut+xvr5eqCWtLBoEt/GT8a3DUZFUQEWAGBBnGfXThGWOpoGWT6MVRtsiJaVASsYOYEZ/mNEao7U9&#10;z9pKZFi5b6x78Y0auy3MxERAIWOZqICaKKWjsFkbUIagRCK2goVFBmmFMFHvGgBtUxLoLWkuOvVe&#10;cCV9fSne2LqRcz42l5WPncObbwxy+pxb6dm2vZw4xxFOTICDBCvH1CWpYZGxRo0psZu4SYgSWJZO&#10;UoNwEJbhy1qFSna1y/AmWyQAEJUoUcVIBEQIEpLxum7USu1ag1ZjRS+V56vKlkIoRGkdIEWcy4h4&#10;BZ6oHiqPEsqsW1Fb0yw55R4QklTfcGAcp8zl5h8tZlOuSOv+Hfz4qeWcPvc21m3vjgV6IlrQYYak&#10;oWRdtIldI7mYEGlk4CYEItBEq/XBlEm6wdIVQpDxUuRU1jZr1UCQ2FUzSgcEdQzDqAb7EUcJESRU&#10;P0VtAwlzRypsDhMl7aPy18szCzYk1gJlTICYdkoxSmpuXEU10D4lgdqS4fyT78bXhmw2yxprHN96&#10;dDEDykf7hoxfpO3dnfz7L5Zz8l/9C5mRYiCCxi5PGAk1zEFCaBV1s7nhiWrLQYKqK2HGSNCJWMxt&#10;JXWFYSQ/yEgxhacLSCGRUlRn+NbtiZibML4/2njG0kJi4a7xfZTWiHAftjocxJEBV1AqEMpEpc+0&#10;XCJePyNM+U8jid5+LzFBqT1EDn9LmvNOupOi0uRyRd7YFriVWx5ZzIBS+H5JKU3nPNoP7OSHT1xB&#10;eiCP9o29jmJUPqkhA5FWHhYNJOvC/t0gijEIKiMJWQ5N9nPzKstwfoC8l0dKJ8rBuLWq2mMGon2/&#10;3MWMgRplJTnWpQAYKUHrKM9S7XgCu5kfouQatCkLFwF8rWhJuuSLPq4jyxJ5gpDkBtcg5G0TyViH&#10;yOFtSXPuSXeSL/p4ns+6bd2RcQwqhe/rsihJApmsx94fnM7eTQneTBfK3Kth3AVDYRRTP+ElbMlh&#10;qC2aUahhYvYRrLSR/DBpbxiDRjoygrsQemWtKCZ2w+MIYsbYN7wyCosiKd9Hax0dz4yhvBobuRSV&#10;wUhpCWpFss4YskWP4w7cm0Xv2o97V6/nue4+WpNuebbaJvvCBRTgp66WJUIIgSuTFcahaUmCv2WE&#10;s0+8i0yuiPJ91m3vYen8U7n5kdNJqQCbm2J3VWkfbRSOEBQ8RY/SGKsOx48qqrCQ6lFMA/uTlcQ0&#10;Y+VyUUbOTMzVCCEp+DlGikMUdcFeqNiXEmFirLqBhDdcCIHWGuN5JeEqLohVMXjKEEQhbR2ssNK3&#10;r0GZgG4rEyT0mixPwhJLpUsUO+MVOeGQfThkcxMXfeIerv/26bgHSp5Z00trMlm2kMJKxdAoq9WD&#10;SCS+KrJm629Q2gchUKrI9M692H3gXZx7wl2ks3mUUmzo28zZp57E33x7Os90/4yib2KuK1CT9512&#10;GFOaOtBGR99jFGiacUjtjIOkCmkTTyJQUkfXfIQxpCZdHCLjpTFGR/285Vhsgl4cWYO3ybjH0KhY&#10;uDqmYcReU3E3ZcmtkQnyvqGoVKBDmNHOMXQRQTQdGIgUkCkUmXvoPhy2rYVrLvkBw4Usly7+Hnc9&#10;ehH+gYbfv76FKU2JSGkI9ZNwR0FRVZ12GM4N8cgvLuMD+x1Fwcuz+7SptA6dzYrzfkUqnUFKERjH&#10;vI9y4z0H8dPXv0kqNUDCVt4HC9zl1Td/z+lz7+DAvY7DU0WqMg0hGldSTVw6biCRFXbWaVSQEYzC&#10;3uCgniqQ9oYp6kIUtYxlATKstqL66hIihk7hTVaqMq86Zg4mjkBGCIQxeMkERWV5RZUq/pDM6UjQ&#10;MqQLHiccui9H9k3hivPv54D3voPUYJYX1q7h42fczZ2PXoR+r+F3r2+hNZkI2k5NuUglRfU1IIDd&#10;O/bmwBnH0zF1ClOLc7ng1P+kb2gI15Ws376ZxaeezD/dczCvbn2cd7Qeyr7tiTJek3CaGcj2Ia0m&#10;U+t+1gCQ6hxEiPo82wmhWxgrdokodWyAjJ8h42VsQZCsG9aFvKeqi4kR2DIdRIyuhBVjtBWEXENL&#10;GSip9pimVhQTkkpt8LVhJF/gxA/sx9EDrVxx/v3s964ZuI7D2nU9NNPMlv5+Pn7m3dzxyEWo0Eia&#10;ErG9U8IYpjoxlkJQ9Au0tbm0ZP+K87uepK9/G27Cpbu/l8Uf+yj/9L2DeKn3x+QLPo508XShLJts&#10;tIfSPqWYqXbuR9QH7dF1EE6dWdrozgTKJhohDL4uMFwcIO2NADpK59WcwkSbytc6phvlNlSQzg5R&#10;JJzW7WgV/FxrHfAV+774a/GQvtoMybNGM5LPM+fQfTl2sI0rzruPmfvtQSLh8uvfvsw+M/fEQZAg&#10;QW9fP5844x7miT056j17kc4XbbpfV5Dx0TOMCKdNm8JuxZO4qOvnbN2+BTfh0jO4jcWnnsyN976X&#10;Fzb9iFw+jxBBV4AxPsZ4tjZYoYzCaFPzWJXnaBoykJj4IxuYwe4PQRRjtCJbHCFVHKSoCg1H+mG5&#10;W4QgYxzHIWTe1k2pIFk3yjgq/o9SEH9NKYs8BiFkpPdU+yNFcOxcvsicQ/fluME2rjj3PvbaZw+a&#10;kgn+5/cvMHfWYfzot5fy+S8twKNIApfN/X1ccsY9dDl7cNR79mIk50VZ7VrHBJjW1s6xHdexdN7P&#10;2LxlM4lEgp7BbSyadzI3fu8gnt/0MLl8PkiCao3WCmWnNn4wtW/5HjEMqXKONaSgt2aDUwG+KZL2&#10;U2RVJioOQpgxJhihR72GMGV1CjImhygDOWUY9hVDhSK+6wb5nzg6aF2GIBFi2PfEp9FB0k1QThqr&#10;zZzSHH34/swensqK8+5n+szdaUomePqPLzJvzjF87s6T+dQvf8fMc/fmhq+dD4LISD5xxj3Md6Zz&#10;5HtmkMsXYzds9ARoaRLoAZdPn/cG3Zs2kky4bE5tZ9GpJ3PD3e/m2TcfIJvLB9GN8VDGL5+hoWgf&#10;ZXSE9LXOj4m4mEZXf1AV7ZMuDuPpYiw/ONYEpYs40qCMF3tdW8MImL6nDVnfMFLUpDzFsKfI+RrP&#10;psyD3SYsEtisrvb9wOWEAlocLSxXibsftCrzztWm0nDc/nuyRM7k8nPuZfre02hKOvzmuZeYN/cY&#10;rl11Itf/5nmGB3Pc+qsXSZzWyb/8yxJA4+LS29/PpQvv4czEXhx2yH4oW4cy1k1qbXbI9KY5bdZt&#10;bOzuprmpiS3pARafejI33H0Af3zz+2RzhZKLteihdbBPbeBeAgRRts43jk3Vpxi/gUD9lSViCTct&#10;VAD9Nd7o6TzTpnaw7NA7mLv/QnIqGyGIkJBTLinPkPY0eaXxrRYhYhnHiOpaA9HWhYzpSircCnaG&#10;SBNHrGqztcVh+PkBrrvkYaZN7yCRcHjmhVfpmnMMn1p5Iv/w6+cYHi4GDd7CZdUvXiJ3fAs333Ih&#10;yYSDg2RTXx+XLfoen595EDM729CWG4jY6p7S7JDenGHB8d9hY/dWmpJJtqYHWDzvI3z97v35Xfe9&#10;ZHKFgA8ZH228kjuxLkVb5NAWTQLto/b5RdUOYgII0vg0MXF79JQYPJVnRuduLNjjn1k+byP9j5/D&#10;gvcvJq8y0RbcxuZxw/aHUdPWqAgBRgUuxiiFspqIUgoVEtExZvRz30crHVVSjXUsIQRTpyR58ak3&#10;OfOUlUzbs4NkwuUPL79G15yjuWbVCXzl6WdJDeftfrEGYwxNjssdv3yJLce63Pbdi0gmEjhIevv6&#10;WLboXvpf6adtihvpqSBoaXbJ9GaYf/xtrN/YS0tTE335ocA47tyPZzbcHbgVK+urymkUviWn2qjI&#10;UIwxEceoek1DDlLFQuQOw0ckyY/tViRQUHlmdHayYPeb+NQZ6/jji3/gM59+iMEnL2T++xaT1xlb&#10;cmhqWnlU6GKIjGOsGRpErZ9HCFLlWB0tCV78eTdnL1jF7nvuRjLh8uyrq5k/9xiuXnkif/+rZxke&#10;yuMIJ6g0i0nxTYkED/zqNV490OPWOy6kvbUVgWBrfz+nnnALG57dSvsUFwRMaXJI96bpmn0bazdu&#10;oiXRwkBhmHO6TuH6O/fl6Q13kcl6IETMfZRmCT0qX1dodBSm17yuNUoOZS1uUf8PVXfHCz+8oPLM&#10;mNbJ/D1uYsW81fRu7+Howw/C13muXPF9Bn9yMQvef3aAJDHdoVY4hqA8hB0jzK0MaUcZitZR32zZ&#10;MRC0tyR4/qluFp+2imnTptKUdHl+9Rrmzz2GK2+by9/98o8MD+eRjghKALSKcYFgCwxtDP/26G/5&#10;Yfs2vnPfBezW1gZA31CKrpNvZd1zW9m9JUFq8whds29jzcYeWmQzKW+YM0+Zzd/e2sbT6+4gl80D&#10;Gt/30MorR0UbzobIoSI3EyCLMSYSB2uGudTWgRomqZWkSgO+KbkZWTELusCMaZ0smHYzV8x7g97t&#10;PRx15Lvp7R3AwUHrAlcu/z4DT1zMaYcuCgTxGjQmtHQR4yA1w9xa0wpllWRtaovL8091s2j+Sjp2&#10;ayORSPDimrUsmHsMS2+axZd+/gdGhvM4UqCVCaY2aLs1ivI1fSNptvQP4ziSJ375Knf5PXz7vguZ&#10;0TkNgP7BFGeevJLH73uFhSfeERgHzQzrERadegI3PXg89//uC+Tznq05DQwvcKV+aaqKqX18O5Xx&#10;gv6XBiI1WWPL04ZJahhuFo0hpzQZpcn4Bk8bmxeKha0SirrAXtN2Y8HuN7Oiaw2bt2zkyA8ewPPP&#10;bWDtph48fFzcwEhW3M/wk8vYt3MfQEV8o3KKuFyuzSikGOVeYgYTRxOtlN2TpKTcCiFoa3Z59qlu&#10;FnWtZGpHGwk3wSvr1tE19xgWffNDfO2//0A6HXIOHXXahZnabN6jd2CYoZFMFLVNaU7y06df4+bM&#10;Wm55cCkzpgVG0jeQYsnSlaxeGxhHmiwLTzmeu368EF86pLN5G/VZRChDCx3MGFqoKIxXkYgYphDC&#10;c6w2w3SCGY+BGIsORW3Ia0NWafJaU1QmyCuYMN0vkCLGOwQUQ7cy7VusmLeani0bOOzwd/HySxtZ&#10;s3Ujs486ikuXzCdL0SJJkWuufJhHbl/D1KRb+lYVpi7ibQ96bG5RN5oJ36MNtisRBLQ3uTz78wA5&#10;2qe2kkgkeG3jBi5YOJfP3PURPv/4ryhmfaSUlnPYFL4x+EozMJxl++AIBd9DCImxuwoZoKU5ydPP&#10;rOEbm17hvscu4R3T96CIR5IErnAC4/jYLO7+97PxHInyg0ys1lbnoELrMF65BoIftM/H3Y1FHRkv&#10;96wyxXiEsnCF5pSmoDVerAaCsUhd+OEiNI4cMzp3Y/60b3HFvNX09G7gA4fsz2uvvskb23o4/vAP&#10;840HZ7Ds33r51LIzKKCQOGA0yy7/Lj9Y9QIdSbcmLMZLDiNkiEcqYaZ3LPdjC51VsRAYiYD2pMsf&#10;n+rmrAUraW1tIeE6rO7ewFldH2bVQ2cxYjTpVIAcWuloGlsPsn0ozXA6G9SYhN8t4kLBbE4mefHl&#10;Ht55xHR+/utPst+M6WTJkzFZFp4yi7t/fDaeI/CVidIXfkg2w/BVh0KYX2YMWit87aFs/iUUysLq&#10;30Ym403WNSKzlmclDUVtkaPzFlbMe4M3N63nkPfvz+uv97ChfxNds07mq/dN4YdbrmZgfYqlX/0b&#10;OjrO4as3PEATLhhYvuxO4OOcd9lhpD2/rBtPRJXwtsstzOSasTvT1ahqtOBdmf5+hrZuBSlpA575&#10;RTcL56+kpaUJN+GyZtObnNU1i7sePZuiAGNL9JQqET+tDSPZAplckdLmjqbqQ7O0MThSUMz77HtA&#10;Jz/57xWcMuc2DjloP+75j7PxrfE50m6oYQxG++UlCGKsWhtZqoiPlTgEEZWOeFute2nEBLK5jaT7&#10;Q98lRJDW32va7szvvJUrutaxsecNDn7vfqx+YzPdA710ffgjfO2BVh7quZrhdJYm2cIDL93AuZ/9&#10;HMKcy5dvfIAmiyTLl92JsEYy4vul/FAsoxQhgzWOsozsGMXKUgj8XI50fz/FfJ5i0WNau8tzf9jO&#10;wnkraWpKkHBd1m3u4ayu2dz96CI8AU5Y8R0iqTF4niKTK1D0/FLWu07tcehuhIC8r9n7wN15+rlP&#10;0dyaQDkC5evY9Qwq7/zYEzTCLPno8jpVXgMcKwwPthcV1Nv2TZj4xuh1QKJUDyLqiCslAcazOsf8&#10;zm9zxfy1rNu4hgPfPZM31m1m48BmumadxD880MTDm65iJJMl6SRso3aSB175R2Z/+md8/e/PQ4fy&#10;kYFly+7k/lUvMNV1Y9+l1Mg0Svewqmql3B4m9DL9/Qxs2kQhk6GQyXDkR+ewZb95nHbit0kkXZJJ&#10;lw1bN7NovjUOKWx7pm10MqD8ADUGhzMUPFvqGCOqtWYY/oatHb7n07bHFJxmB610dI5htGYsQsZJ&#10;dzyc1nq07hOGvr4pCWWlhKqoKUDK8QplDUm0QYTOjGm7M3/aLVw5fx3r1q/hgAP2Zv36rWxObeOc&#10;U7r40n0FHuz5JMPpHAnpRoTWEYKEaeLhV/+Vw5f/iG98/Sz8sBvPSJYvu5P7Vr1Au+tEUYyMVZRF&#10;0Us8WVeR4i/m86R6exnp78coRSGb5bA5H0Ks+Dcuvuq/kMYj6bps3LaFRV2zuPuRRSgpMcqUKtAF&#10;eL7PUCZDJleIYN+M60/J2QsRK5s0ROpwXBAMokY/IqN+9O8wovFLHCWcxHQQ40d7wUn+JFJ7IzKZ&#10;ob25la7OW7myaz3rNqzmnfvvTffGrfSObGPp/AV88e4cj27+Atmsb41jNClOyhYeeeV2LvjcPtx0&#10;w8X4+BH0LV92J/euep5WV0ZN1sIaSJh4K8vgWhJqtCaXSpHq7aWYzSKAfCbDYXM/BCtuYullj6ML&#10;GRLJJN39Wzirazb3PHo2ypE2VyIi9ykFFIoexWJsTxObJ2p06pibFLVKDELjMTognVECLgxnPSuI&#10;BdM3Hr41lkgD0X5A1o2JdlmsezfH89TLRrO5SVeQ6m/islNfYMPGbvbbdwY9PVvZmh5k6fwurl01&#10;yP3rPk8hb3Adh2qPcRC2Uyafh8s/ezhTOi5hxYq7QMsgull2F5iPs/Tyw8iFVfI294KxjzEKuYCU&#10;6HyeXCpFMZ+3obEgPzLC4Sceh1hxM0svfQKVT9PUlKRnYCuL5s/me48sQjuB+CWqVlsZJrz/rQ4s&#10;JSSNugbxDzlIEKqaim1Ey9VuKrbUKNE0Y5vDKNsLpFbAYcZrIKKGRpJ0JUN9GT4263Y2bOhl5t7T&#10;efPNbfTlh7ngtHksv2UD31/3FbyixJUO9Z7xEaX6DSy9/HBc9xNcdtl3gz01DCxffifIS1h66QeC&#10;NshQLjemrGuumE6TGxmJOueMMRQyGQ4/4a/gim+x9PIn8LIpmpub6U31sXj+8dzzyCKMI1HKjILU&#10;MAIIkWCiIyjJdEr7pFZhtaEbNVpHPGL0I1ZEWRNaZYW6sAW2xlayi3pRzLjCXFM/ikk6JeNYv76X&#10;vffand6tffTnR7j6orM4/xuv8eC6L6OLElfKhtoLI0u3au25lxyKcD7B5Zfehe8rpJEsv/wunKbL&#10;OfiD76P32WdJ+DaKEALteeRGRvALhbKQNpdOc8QJxyGvvIUlyx7DSw/T1NTE1uF+zll4Enf94DRw&#10;JTrSH8biYiLOJCYGILENumoKU6LUrKp8Hy1MWbuqYPTGHqKivcRXHgO5baSyKVszXCeKmVDBUJRa&#10;L59JRzLUn+Vjs25n7dpNTN+zk63b+hnIj3DVRWdywY2v8eC6v0N7Ekc2+nD3Ulti+E09bTjnokN5&#10;6IfLSSQTKDTCaC7/+O28+J5L+fAnzqeYHsEoRT6djsLXMKY0WgfGMfdDOFffytJlj5FPpUi4Sbal&#10;h1h02ly+c+tx4Dp2r5mxzzfubu2T0yY2TXlhdq3j2W0jAxKqFb5W+FqjtAp4hvHxjQqIq/Lxrazu&#10;KY+h9HY2DWykf6QPpVRpu6kqx4vm+LO5o2dSCgb7spwyaxVr3uhhzz062b59kIFClk9edAaLrv8N&#10;963+W/Bl0IIodUNTyNgGMrHSf98YPnragTz0w2Ukk4nggSPK58prH+LF963g6CVnMbh5E9lUKuIj&#10;2pYT5rJZDp9zLM7Vt7HksifIDA6STCToy6VYumQBX5y1htXf+XbdmtsITe3DFyc+TdXrKivaIcIw&#10;1w/JaGWaP1JWA51EGY9UboAtg2/SN7Idzy9GJRjxQquatcWNGoipUg/iSkF/f4ZTZq9i9epupnV2&#10;0D8wxLCX43MrzuKs63/Nj9bfgPQTSNtWYLuR6s6ggNiU/GkM83xj+Mj8d/PDHy2nrbU1gOpigSs+&#10;+X1eft+VHHfeQoqFQhBV2K+ez+U44vhjca+5jSXLHiM92EfSTTKQH2Hpkvl88aSN/OSL11HM5uvm&#10;KUrpB2Mjl4nPMidRIy8iw15FHWgafogcUWIuqDdVxiedH2br0Gb6h/soeMWofKu81bO+1r5DCOIK&#10;QX9fhlNn38Hrr3fT2dHB4NAww16W6/56IWd+9X94ZP2NOKYJ6QoQGuGYhidOuF/42NaujeGkrgN4&#10;7KfLmdreho8Br8AV1zzI6tlfYs4FiykUCqA1uXyeI2Yfg/up77Bk+eOMDPTR5CQY8tIsWTKf605Y&#10;z//75JUUNLiJRN3VVeZi3oIpaiB0vPwgSO+rstxPIIQFmdxsIcO21Fb6h7dTKBbKNsw1MWGu3vHq&#10;yfB1dRApBAP9WT42+3ZefW0du7W3kxpOk1ZZ/u6z5/Klbx7K4+tuQyg3SjJNgOOXld6PFacbA8cc&#10;ty//8ZPldHTsFghqXo4rr/4Bq+d8iTlLzmKkWOSIWUeTuHYl5y97jFT/dhIyQUplArdywnp+ctUn&#10;KXrKFjeKuppPPHrQO4ogprx7uerxRLhpnh9xjjA7my/m6B/ZzsDwdorFXMn4whKA2DSYmJGLuuc5&#10;zs664O+BvgynHH87L7++ns4p7YykM2RNnus+s5D/c8Mscv4ARotoU/8JBoFlx6zFuI8+bh+eePwi&#10;Fp39EJs395Dwclx51Q+46Ya/4fxjj2TdtBNZsuwxUgPbaSLJiM5xwQWncd3stfzkqqspehrH7nLY&#10;yPHinfxxNzbuKCZqLq9/TGETf75WduFIir5Hrpgj7+eD5GS0+4uuekXLQuQJbkpdM2Hbb43jpdfW&#10;0dHcRiaXI2+K3PC18/nKjSdFWUoZ+TKzA7NBU1IK+aNvcu83jmLfd74bDwXFHJ/5zKOs2nQSl137&#10;y8g4MgTG8YVZb/Dk1VdRKPo4lh+ZCWCd2UH/0ujx7J48aKMo+kVS2SEGMwPkCpnSgwLqIpbeobC8&#10;evO2/cyB/gynzrmDF19by9REG9l8niJF/vH6pVzzhWP5cw3hOKz95TPkH36E+/71YZZe67Bxw2qE&#10;X+SbN3yfpP2TIceSJQsC47jmKoqexpVyQo8CCxFEazPhLfi1GY9JCrRRpLMjFFUBo0sE1zT4pCrD&#10;Dip71RCktT1BaijPx2bfwfOvrqZNtpD3ChQo8o/XLxnTOKRorPeibsKowZFsa2PN+h7WfeZsHrjx&#10;EA5+/wfIU6BFNOMgyJDnggtO57rZb/CENQ4ZJvgq+nJ31lFUHplC2hYmhfkc0/gMm8x28KkSsrxh&#10;22Xt6kHOOPkenn9tNa2ihYIuYqTmpm9eyDVf+FD1upC30UAwhgTwxtpuXr72PO75v+/lfYccTsZk&#10;yVJgyfldfPaoF3nyU1fjWeP4ixuhWwrdxUSmfotdjCMk16z4AUPpYVpFC57xQMLt372Ecy/+wE53&#10;DZuA7p6t8Mmzuftf7+fiL0vef9B0rn3P0zzx11+p+cDgvwQL2RF537xFD18tMxClFSPpLEmRDIxD&#10;wHe/ewnn7ITGEbkboHvTNgorFvPA7Q+Q+v1v+NlX/9KNY+cZo0iqIySe8RASVq3auY0jbiR9fYP8&#10;9Jz5eEUPbSaN409kIIKiKdKUTHLfA5cx78z3/MWciAPkCl792H1y7ICLQTGluZkfPHw5J3Ud8Bd3&#10;MmLyfv5pDcRH8c1/PnfcxhFmGQ3OhL6EsY8TafQGG6WivQMmOnQgbzb4XgO+QjtqBw6o7VO7GztL&#10;pRS+CoS9CV1TDb72d/jRZ+VRDJKDD9t93B/SnpiGKxNIsWMG0mis29zRQXtHB4kd5C1ua2tD700I&#10;Scdu7choW8vxD6U1u7VPaez3haCzrZO81zLxa2oMyvgI6eyQgQi4LLKxZtr49e8+xxFHv2OcH5Pl&#10;LXlKH60NrsY8eMWJJxislkLTFOr0jkUjj95hFyYQJBv+lMxb5CRax/Xu/Tu/ysah7moI4vCFa37K&#10;3u/oaPykBTgi3HvQ7NDlCzrS679TJtyGn/lWG/U12q/vNqSARHwP9okSJANF2+pQ75q60n1LWJUf&#10;1rU28l7PJ53JV0cQSTOa4g5698nxlzwcmlHkx0YQTX7yCu3iQ1XYwKRkMDlqjv8/AAQZ6CUNe4u4&#10;AAAAAElFTkSuQmCCUEsBAi0AFAAGAAgAAAAhALGCZ7YKAQAAEwIAABMAAAAAAAAAAAAAAAAAAAAA&#10;AFtDb250ZW50X1R5cGVzXS54bWxQSwECLQAUAAYACAAAACEAOP0h/9YAAACUAQAACwAAAAAAAAAA&#10;AAAAAAA7AQAAX3JlbHMvLnJlbHNQSwECLQAUAAYACAAAACEAEx7iXlIDAACNCQAADgAAAAAAAAAA&#10;AAAAAAA6AgAAZHJzL2Uyb0RvYy54bWxQSwECLQAUAAYACAAAACEALmzwAMUAAAClAQAAGQAAAAAA&#10;AAAAAAAAAAC4BQAAZHJzL19yZWxzL2Uyb0RvYy54bWwucmVsc1BLAQItABQABgAIAAAAIQDRyFmP&#10;4AAAAAkBAAAPAAAAAAAAAAAAAAAAALQGAABkcnMvZG93bnJldi54bWxQSwECLQAKAAAAAAAAACEA&#10;Zo8Xj2stAABrLQAAFAAAAAAAAAAAAAAAAADBBwAAZHJzL21lZGlhL2ltYWdlMS5wbmdQSwECLQAK&#10;AAAAAAAAACEApUgQAR0pAAAdKQAAFAAAAAAAAAAAAAAAAABeNQAAZHJzL21lZGlhL2ltYWdlMi5w&#10;bmdQSwUGAAAAAAcABwC+AQAArV4AAAAA&#10;">
                      <v:shape id="Picture 1041" o:spid="_x0000_s1027" type="#_x0000_t75" alt="MCj04338680000[1]" style="position:absolute;width:5486;height:54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ZXSjCAAAA3QAAAA8AAABkcnMvZG93bnJldi54bWxET01rwzAMvRf6H4wKvbVOS1dKVieMlMHY&#10;ZSwbPYtYS7LEcrCdNPv382DQmx7vU+d8Nr2YyPnWsoLdNgFBXFndcq3g8+N5cwLhA7LG3jIp+CEP&#10;ebZcnDHV9sbvNJWhFjGEfYoKmhCGVEpfNWTQb+1AHLkv6wyGCF0ttcNbDDe93CfJURpsOTY0OFDR&#10;UNWVo1FQmLeRxsl/P7jutXOXtrz6UCi1Xs1PjyACzeEu/ne/6Dg/Oezg75t4gsx+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CGV0owgAAAN0AAAAPAAAAAAAAAAAAAAAAAJ8C&#10;AABkcnMvZG93bnJldi54bWxQSwUGAAAAAAQABAD3AAAAjgMAAAAA&#10;">
                        <v:imagedata r:id="rId27" o:title="MCj04338680000[1]"/>
                      </v:shape>
                      <v:shape id="Picture 1042" o:spid="_x0000_s1028" type="#_x0000_t75" style="position:absolute;left:5209;top:1678;width:5218;height:36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HTArEAAAA3QAAAA8AAABkcnMvZG93bnJldi54bWxET01rwkAQvRf6H5YpeGs2FRGJ2UhbEAq2&#10;YtN68DZkxySYnU13V43/3hWE3ubxPidfDKYTJ3K+tazgJUlBEFdWt1wr+P1ZPs9A+ICssbNMCi7k&#10;YVE8PuSYaXvmbzqVoRYxhH2GCpoQ+kxKXzVk0Ce2J47c3jqDIUJXS+3wHMNNJ8dpOpUGW44NDfb0&#10;3lB1KI9GwWH91q0+J+HoXcVfu91m+bctt0qNnobXOYhAQ/gX390fOs5PJ2O4fRNPkMUV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0HTArEAAAA3QAAAA8AAAAAAAAAAAAAAAAA&#10;nwIAAGRycy9kb3ducmV2LnhtbFBLBQYAAAAABAAEAPcAAACQAwAAAAA=&#10;">
                        <v:imagedata r:id="rId28" o:title="MC900432543[1]"/>
                      </v:shape>
                    </v:group>
                  </w:pict>
                </mc:Fallback>
              </mc:AlternateContent>
            </w:r>
          </w:p>
          <w:p w14:paraId="2AE42474" w14:textId="77777777" w:rsidR="004B29C7" w:rsidRDefault="004B29C7" w:rsidP="004B29C7">
            <w:pPr>
              <w:rPr>
                <w:rFonts w:ascii="Cambria" w:eastAsia="Calibri" w:hAnsi="Cambria"/>
              </w:rPr>
            </w:pPr>
          </w:p>
          <w:p w14:paraId="0D5748B7" w14:textId="77777777" w:rsidR="004B29C7" w:rsidRDefault="004B29C7" w:rsidP="004B29C7">
            <w:pPr>
              <w:rPr>
                <w:rFonts w:ascii="Cambria" w:eastAsia="Calibri" w:hAnsi="Cambria"/>
              </w:rPr>
            </w:pPr>
          </w:p>
          <w:p w14:paraId="688D4E66" w14:textId="77777777" w:rsidR="004B29C7" w:rsidRDefault="004B29C7" w:rsidP="004B29C7">
            <w:pPr>
              <w:rPr>
                <w:rFonts w:ascii="Cambria" w:eastAsia="Calibri" w:hAnsi="Cambria"/>
              </w:rPr>
            </w:pPr>
          </w:p>
          <w:p w14:paraId="1005888F" w14:textId="77777777" w:rsidR="004B29C7" w:rsidRDefault="004B29C7" w:rsidP="004B29C7">
            <w:pPr>
              <w:rPr>
                <w:rFonts w:ascii="Cambria" w:eastAsia="Calibri" w:hAnsi="Cambria"/>
              </w:rPr>
            </w:pPr>
          </w:p>
          <w:p w14:paraId="3F547FD6" w14:textId="77777777" w:rsidR="004B29C7" w:rsidRDefault="004B29C7" w:rsidP="004B29C7">
            <w:pPr>
              <w:rPr>
                <w:rFonts w:ascii="Cambria" w:eastAsia="Calibri" w:hAnsi="Cambria"/>
              </w:rPr>
            </w:pPr>
          </w:p>
        </w:tc>
        <w:tc>
          <w:tcPr>
            <w:tcW w:w="4410" w:type="dxa"/>
          </w:tcPr>
          <w:p w14:paraId="27B8FCD3" w14:textId="77777777" w:rsidR="004B29C7" w:rsidRDefault="004B29C7" w:rsidP="004B29C7">
            <w:pPr>
              <w:rPr>
                <w:rFonts w:ascii="Cambria" w:eastAsia="Calibri" w:hAnsi="Cambria"/>
              </w:rPr>
            </w:pPr>
            <w:r w:rsidRPr="001F78AC">
              <w:rPr>
                <w:rFonts w:ascii="Cambria" w:eastAsia="Calibri" w:hAnsi="Cambria"/>
              </w:rPr>
              <w:t>The summa</w:t>
            </w:r>
            <w:r>
              <w:rPr>
                <w:rFonts w:ascii="Cambria" w:eastAsia="Calibri" w:hAnsi="Cambria"/>
              </w:rPr>
              <w:t>tion</w:t>
            </w:r>
            <w:r w:rsidRPr="001F78AC">
              <w:rPr>
                <w:rFonts w:ascii="Cambria" w:eastAsia="Calibri" w:hAnsi="Cambria"/>
              </w:rPr>
              <w:t xml:space="preserve"> report is a critical </w:t>
            </w:r>
            <w:r>
              <w:rPr>
                <w:rFonts w:ascii="Cambria" w:eastAsia="Calibri" w:hAnsi="Cambria"/>
              </w:rPr>
              <w:t xml:space="preserve">step </w:t>
            </w:r>
            <w:r w:rsidRPr="001F78AC">
              <w:rPr>
                <w:rFonts w:ascii="Cambria" w:eastAsia="Calibri" w:hAnsi="Cambria"/>
              </w:rPr>
              <w:t xml:space="preserve">of the site </w:t>
            </w:r>
            <w:r>
              <w:rPr>
                <w:rFonts w:ascii="Cambria" w:eastAsia="Calibri" w:hAnsi="Cambria"/>
              </w:rPr>
              <w:t>audit</w:t>
            </w:r>
            <w:r w:rsidRPr="001F78AC">
              <w:rPr>
                <w:rFonts w:ascii="Cambria" w:eastAsia="Calibri" w:hAnsi="Cambria"/>
              </w:rPr>
              <w:t xml:space="preserve"> as it allows describing best practices and outlining weakness</w:t>
            </w:r>
            <w:r>
              <w:rPr>
                <w:rFonts w:ascii="Cambria" w:eastAsia="Calibri" w:hAnsi="Cambria"/>
              </w:rPr>
              <w:t>es</w:t>
            </w:r>
            <w:r w:rsidRPr="001F78AC">
              <w:rPr>
                <w:rFonts w:ascii="Cambria" w:eastAsia="Calibri" w:hAnsi="Cambria"/>
              </w:rPr>
              <w:t xml:space="preserve"> and areas for improvement. </w:t>
            </w:r>
            <w:r w:rsidRPr="0069511F">
              <w:rPr>
                <w:rFonts w:ascii="Cambria" w:eastAsia="Calibri" w:hAnsi="Cambria"/>
              </w:rPr>
              <w:t xml:space="preserve">This activity will focus on how to complete the </w:t>
            </w:r>
            <w:r>
              <w:rPr>
                <w:rFonts w:ascii="Cambria" w:eastAsia="Calibri" w:hAnsi="Cambria"/>
              </w:rPr>
              <w:t xml:space="preserve">audit summation report and submit </w:t>
            </w:r>
            <w:r w:rsidRPr="0069511F">
              <w:rPr>
                <w:rFonts w:ascii="Cambria" w:eastAsia="Calibri" w:hAnsi="Cambria"/>
              </w:rPr>
              <w:t>findings</w:t>
            </w:r>
            <w:r>
              <w:rPr>
                <w:rFonts w:ascii="Cambria" w:eastAsia="Calibri" w:hAnsi="Cambria"/>
              </w:rPr>
              <w:t xml:space="preserve"> and recommendations</w:t>
            </w:r>
            <w:r w:rsidRPr="0069511F">
              <w:rPr>
                <w:rFonts w:ascii="Cambria" w:eastAsia="Calibri" w:hAnsi="Cambria"/>
              </w:rPr>
              <w:t xml:space="preserve"> to MOH.</w:t>
            </w:r>
          </w:p>
        </w:tc>
        <w:tc>
          <w:tcPr>
            <w:tcW w:w="990" w:type="dxa"/>
          </w:tcPr>
          <w:p w14:paraId="7EC7FA73" w14:textId="77777777" w:rsidR="004B29C7" w:rsidRDefault="004B29C7" w:rsidP="004B29C7">
            <w:pPr>
              <w:jc w:val="center"/>
              <w:rPr>
                <w:rFonts w:ascii="Cambria" w:eastAsia="Calibri" w:hAnsi="Cambria"/>
              </w:rPr>
            </w:pPr>
            <w:r>
              <w:rPr>
                <w:rFonts w:ascii="Cambria" w:eastAsia="Calibri" w:hAnsi="Cambria"/>
              </w:rPr>
              <w:t>2 hr. 45 min</w:t>
            </w:r>
          </w:p>
        </w:tc>
        <w:tc>
          <w:tcPr>
            <w:tcW w:w="3528" w:type="dxa"/>
          </w:tcPr>
          <w:p w14:paraId="58DFF8C6" w14:textId="77777777" w:rsidR="004B29C7" w:rsidRDefault="004B29C7" w:rsidP="004B29C7">
            <w:pPr>
              <w:rPr>
                <w:rFonts w:ascii="Cambria" w:eastAsia="Calibri" w:hAnsi="Cambria" w:cs="Times New Roman"/>
              </w:rPr>
            </w:pPr>
            <w:r>
              <w:rPr>
                <w:rFonts w:ascii="Cambria" w:eastAsia="Calibri" w:hAnsi="Cambria" w:cs="Times New Roman"/>
              </w:rPr>
              <w:t>3.4</w:t>
            </w:r>
            <w:r w:rsidRPr="00B04A7E">
              <w:rPr>
                <w:rFonts w:ascii="Cambria" w:eastAsia="Calibri" w:hAnsi="Cambria" w:cs="Times New Roman"/>
              </w:rPr>
              <w:t xml:space="preserve">H1- </w:t>
            </w:r>
            <w:r>
              <w:rPr>
                <w:rFonts w:ascii="Cambria" w:eastAsia="Calibri" w:hAnsi="Cambria" w:cs="Times New Roman"/>
              </w:rPr>
              <w:t>Summation Report Scenario 1</w:t>
            </w:r>
          </w:p>
          <w:p w14:paraId="2357AC75" w14:textId="77777777" w:rsidR="004B29C7" w:rsidRDefault="004B29C7" w:rsidP="004B29C7">
            <w:pPr>
              <w:rPr>
                <w:rFonts w:ascii="Cambria" w:eastAsia="Calibri" w:hAnsi="Cambria" w:cs="Times New Roman"/>
              </w:rPr>
            </w:pPr>
            <w:r>
              <w:rPr>
                <w:rFonts w:ascii="Cambria" w:eastAsia="Calibri" w:hAnsi="Cambria" w:cs="Times New Roman"/>
              </w:rPr>
              <w:t>3.4</w:t>
            </w:r>
            <w:r w:rsidRPr="00B04A7E">
              <w:rPr>
                <w:rFonts w:ascii="Cambria" w:eastAsia="Calibri" w:hAnsi="Cambria" w:cs="Times New Roman"/>
              </w:rPr>
              <w:t>H</w:t>
            </w:r>
            <w:r>
              <w:rPr>
                <w:rFonts w:ascii="Cambria" w:eastAsia="Calibri" w:hAnsi="Cambria" w:cs="Times New Roman"/>
              </w:rPr>
              <w:t>2</w:t>
            </w:r>
            <w:r w:rsidRPr="00B04A7E">
              <w:rPr>
                <w:rFonts w:ascii="Cambria" w:eastAsia="Calibri" w:hAnsi="Cambria" w:cs="Times New Roman"/>
              </w:rPr>
              <w:t>- Summation Report Scenario</w:t>
            </w:r>
            <w:r>
              <w:rPr>
                <w:rFonts w:ascii="Cambria" w:eastAsia="Calibri" w:hAnsi="Cambria" w:cs="Times New Roman"/>
              </w:rPr>
              <w:t xml:space="preserve"> 2</w:t>
            </w:r>
          </w:p>
          <w:p w14:paraId="757FC6E3" w14:textId="77777777" w:rsidR="004B29C7" w:rsidRDefault="004B29C7" w:rsidP="004B29C7">
            <w:pPr>
              <w:rPr>
                <w:rFonts w:ascii="Cambria" w:eastAsia="Calibri" w:hAnsi="Cambria" w:cs="Times New Roman"/>
              </w:rPr>
            </w:pPr>
            <w:r>
              <w:rPr>
                <w:rFonts w:ascii="Cambria" w:eastAsia="Calibri" w:hAnsi="Cambria" w:cs="Times New Roman"/>
              </w:rPr>
              <w:t>3.4H3</w:t>
            </w:r>
            <w:r w:rsidRPr="00B04A7E">
              <w:rPr>
                <w:rFonts w:ascii="Cambria" w:eastAsia="Calibri" w:hAnsi="Cambria" w:cs="Times New Roman"/>
              </w:rPr>
              <w:t xml:space="preserve">- Summation Report Scenario </w:t>
            </w:r>
            <w:r>
              <w:rPr>
                <w:rFonts w:ascii="Cambria" w:eastAsia="Calibri" w:hAnsi="Cambria" w:cs="Times New Roman"/>
              </w:rPr>
              <w:t>3</w:t>
            </w:r>
          </w:p>
          <w:p w14:paraId="41FDF01F" w14:textId="77777777" w:rsidR="004B29C7" w:rsidRPr="004B29C7" w:rsidRDefault="004B29C7" w:rsidP="004B29C7">
            <w:pPr>
              <w:rPr>
                <w:rFonts w:ascii="Cambria" w:eastAsia="Calibri" w:hAnsi="Cambria" w:cs="Times New Roman"/>
              </w:rPr>
            </w:pPr>
            <w:r>
              <w:rPr>
                <w:rFonts w:ascii="Cambria" w:eastAsia="Calibri" w:hAnsi="Cambria" w:cs="Times New Roman"/>
              </w:rPr>
              <w:t>3.4H4</w:t>
            </w:r>
            <w:r w:rsidRPr="004B29C7">
              <w:rPr>
                <w:rFonts w:ascii="Cambria" w:eastAsia="Calibri" w:hAnsi="Cambria" w:cs="Times New Roman"/>
              </w:rPr>
              <w:t xml:space="preserve">- Summation Report Scenario </w:t>
            </w:r>
            <w:r>
              <w:rPr>
                <w:rFonts w:ascii="Cambria" w:eastAsia="Calibri" w:hAnsi="Cambria" w:cs="Times New Roman"/>
              </w:rPr>
              <w:t>4</w:t>
            </w:r>
          </w:p>
          <w:p w14:paraId="45F1A044" w14:textId="77777777" w:rsidR="004B29C7" w:rsidRDefault="004B29C7" w:rsidP="004B29C7">
            <w:pPr>
              <w:rPr>
                <w:rFonts w:ascii="Cambria" w:eastAsia="Calibri" w:hAnsi="Cambria" w:cs="Times New Roman"/>
              </w:rPr>
            </w:pPr>
            <w:r>
              <w:rPr>
                <w:rFonts w:ascii="Cambria" w:eastAsia="Calibri" w:hAnsi="Cambria" w:cs="Times New Roman"/>
              </w:rPr>
              <w:t>3.4H5- Summation Report Scenario 5</w:t>
            </w:r>
          </w:p>
        </w:tc>
        <w:tc>
          <w:tcPr>
            <w:tcW w:w="2502" w:type="dxa"/>
          </w:tcPr>
          <w:p w14:paraId="619E23B9" w14:textId="77777777" w:rsidR="004B29C7" w:rsidRDefault="004B29C7" w:rsidP="004B29C7">
            <w:pPr>
              <w:rPr>
                <w:rFonts w:ascii="Cambria" w:eastAsia="Calibri" w:hAnsi="Cambria" w:cs="Times New Roman"/>
              </w:rPr>
            </w:pPr>
            <w:r>
              <w:rPr>
                <w:rFonts w:ascii="Cambria" w:eastAsia="Calibri" w:hAnsi="Cambria" w:cs="Times New Roman"/>
              </w:rPr>
              <w:t>N/A</w:t>
            </w:r>
          </w:p>
        </w:tc>
      </w:tr>
    </w:tbl>
    <w:p w14:paraId="0219EEF7" w14:textId="77777777" w:rsidR="00586782" w:rsidRDefault="00586782" w:rsidP="00586782">
      <w:pPr>
        <w:spacing w:after="0"/>
        <w:rPr>
          <w:rFonts w:ascii="Calibri" w:eastAsia="Calibri" w:hAnsi="Calibri" w:cs="Times New Roman"/>
          <w:b/>
          <w:sz w:val="28"/>
        </w:rPr>
      </w:pPr>
    </w:p>
    <w:p w14:paraId="37F125DD" w14:textId="77777777" w:rsidR="00887818" w:rsidRDefault="00887818" w:rsidP="00586782">
      <w:pPr>
        <w:spacing w:after="0"/>
        <w:rPr>
          <w:rFonts w:ascii="Calibri" w:eastAsia="Calibri" w:hAnsi="Calibri" w:cs="Times New Roman"/>
          <w:b/>
          <w:sz w:val="28"/>
        </w:rPr>
      </w:pPr>
    </w:p>
    <w:p w14:paraId="3946689A" w14:textId="77777777" w:rsidR="007C208F" w:rsidRDefault="004B29C7" w:rsidP="00586782">
      <w:pPr>
        <w:spacing w:after="0"/>
        <w:rPr>
          <w:rFonts w:ascii="Calibri" w:eastAsia="Calibri" w:hAnsi="Calibri" w:cs="Times New Roman"/>
          <w:b/>
          <w:sz w:val="28"/>
        </w:rPr>
      </w:pPr>
      <w:r>
        <w:rPr>
          <w:rFonts w:ascii="Calibri" w:eastAsia="Calibri" w:hAnsi="Calibri" w:cs="Times New Roman"/>
          <w:b/>
          <w:sz w:val="28"/>
        </w:rPr>
        <w:t>Module 4</w:t>
      </w:r>
      <w:r w:rsidR="007C208F">
        <w:rPr>
          <w:rFonts w:ascii="Calibri" w:eastAsia="Calibri" w:hAnsi="Calibri" w:cs="Times New Roman"/>
          <w:b/>
          <w:sz w:val="28"/>
        </w:rPr>
        <w:t>. Site Audit Tool – ODK Collect</w:t>
      </w:r>
    </w:p>
    <w:tbl>
      <w:tblPr>
        <w:tblStyle w:val="TableGrid1"/>
        <w:tblpPr w:leftFromText="180" w:rightFromText="180" w:vertAnchor="text" w:horzAnchor="margin" w:tblpXSpec="center" w:tblpY="178"/>
        <w:tblW w:w="13900" w:type="dxa"/>
        <w:tblLayout w:type="fixed"/>
        <w:tblLook w:val="04A0" w:firstRow="1" w:lastRow="0" w:firstColumn="1" w:lastColumn="0" w:noHBand="0" w:noVBand="1"/>
      </w:tblPr>
      <w:tblGrid>
        <w:gridCol w:w="625"/>
        <w:gridCol w:w="1818"/>
        <w:gridCol w:w="4437"/>
        <w:gridCol w:w="1035"/>
        <w:gridCol w:w="3510"/>
        <w:gridCol w:w="2475"/>
      </w:tblGrid>
      <w:tr w:rsidR="007C208F" w:rsidRPr="0069511F" w14:paraId="0BCE4792" w14:textId="77777777" w:rsidTr="00CD2AE8">
        <w:trPr>
          <w:trHeight w:val="576"/>
        </w:trPr>
        <w:tc>
          <w:tcPr>
            <w:tcW w:w="2443" w:type="dxa"/>
            <w:gridSpan w:val="2"/>
            <w:shd w:val="clear" w:color="auto" w:fill="262626" w:themeFill="text1" w:themeFillTint="D9"/>
            <w:vAlign w:val="center"/>
          </w:tcPr>
          <w:p w14:paraId="5D27BA34" w14:textId="77777777" w:rsidR="007C208F" w:rsidRPr="00CC1064" w:rsidRDefault="007C208F" w:rsidP="007C208F">
            <w:pPr>
              <w:jc w:val="center"/>
              <w:rPr>
                <w:rFonts w:ascii="Cambria" w:eastAsia="Calibri" w:hAnsi="Cambria" w:cs="Times New Roman"/>
                <w:b/>
                <w:color w:val="FFFFFF"/>
                <w:sz w:val="28"/>
              </w:rPr>
            </w:pPr>
            <w:r w:rsidRPr="00CC1064">
              <w:rPr>
                <w:rFonts w:ascii="Cambria" w:eastAsia="Calibri" w:hAnsi="Cambria" w:cs="Times New Roman"/>
                <w:b/>
                <w:color w:val="FFFFFF"/>
                <w:sz w:val="28"/>
              </w:rPr>
              <w:t>Activities</w:t>
            </w:r>
          </w:p>
        </w:tc>
        <w:tc>
          <w:tcPr>
            <w:tcW w:w="4437" w:type="dxa"/>
            <w:shd w:val="clear" w:color="auto" w:fill="262626" w:themeFill="text1" w:themeFillTint="D9"/>
            <w:vAlign w:val="center"/>
          </w:tcPr>
          <w:p w14:paraId="581F4A0F" w14:textId="77777777" w:rsidR="007C208F" w:rsidRPr="00CC1064" w:rsidRDefault="007C208F" w:rsidP="007C208F">
            <w:pPr>
              <w:jc w:val="center"/>
              <w:rPr>
                <w:rFonts w:ascii="Cambria" w:eastAsia="Calibri" w:hAnsi="Cambria" w:cs="Times New Roman"/>
                <w:b/>
                <w:color w:val="FFFFFF"/>
                <w:sz w:val="28"/>
              </w:rPr>
            </w:pPr>
            <w:r w:rsidRPr="00CC1064">
              <w:rPr>
                <w:rFonts w:ascii="Cambria" w:eastAsia="Calibri" w:hAnsi="Cambria" w:cs="Times New Roman"/>
                <w:b/>
                <w:color w:val="FFFFFF"/>
                <w:sz w:val="28"/>
              </w:rPr>
              <w:t>Purpose</w:t>
            </w:r>
          </w:p>
        </w:tc>
        <w:tc>
          <w:tcPr>
            <w:tcW w:w="1035" w:type="dxa"/>
            <w:shd w:val="clear" w:color="auto" w:fill="262626" w:themeFill="text1" w:themeFillTint="D9"/>
            <w:vAlign w:val="center"/>
          </w:tcPr>
          <w:p w14:paraId="4369143D" w14:textId="77777777" w:rsidR="007C208F" w:rsidRPr="00CC1064" w:rsidRDefault="007C208F" w:rsidP="007C208F">
            <w:pPr>
              <w:jc w:val="center"/>
              <w:rPr>
                <w:rFonts w:ascii="Cambria" w:eastAsia="Calibri" w:hAnsi="Cambria" w:cs="Times New Roman"/>
                <w:b/>
                <w:color w:val="FFFFFF"/>
                <w:sz w:val="28"/>
              </w:rPr>
            </w:pPr>
            <w:r w:rsidRPr="00CC1064">
              <w:rPr>
                <w:rFonts w:ascii="Cambria" w:eastAsia="Calibri" w:hAnsi="Cambria" w:cs="Times New Roman"/>
                <w:b/>
                <w:color w:val="FFFFFF"/>
                <w:sz w:val="28"/>
              </w:rPr>
              <w:t>Time</w:t>
            </w:r>
          </w:p>
        </w:tc>
        <w:tc>
          <w:tcPr>
            <w:tcW w:w="3510" w:type="dxa"/>
            <w:shd w:val="clear" w:color="auto" w:fill="262626" w:themeFill="text1" w:themeFillTint="D9"/>
            <w:vAlign w:val="center"/>
          </w:tcPr>
          <w:p w14:paraId="313A4C7E" w14:textId="77777777" w:rsidR="007C208F" w:rsidRPr="00CC1064" w:rsidRDefault="007C208F" w:rsidP="007C208F">
            <w:pPr>
              <w:jc w:val="center"/>
              <w:rPr>
                <w:rFonts w:ascii="Cambria" w:eastAsia="Calibri" w:hAnsi="Cambria" w:cs="Times New Roman"/>
                <w:b/>
                <w:color w:val="FFFFFF"/>
                <w:sz w:val="28"/>
              </w:rPr>
            </w:pPr>
            <w:r w:rsidRPr="00CC1064">
              <w:rPr>
                <w:rFonts w:ascii="Cambria" w:eastAsia="Calibri" w:hAnsi="Cambria" w:cs="Times New Roman"/>
                <w:b/>
                <w:color w:val="FFFFFF"/>
                <w:sz w:val="28"/>
              </w:rPr>
              <w:t>Worksheets/Handouts</w:t>
            </w:r>
          </w:p>
        </w:tc>
        <w:tc>
          <w:tcPr>
            <w:tcW w:w="2475" w:type="dxa"/>
            <w:shd w:val="clear" w:color="auto" w:fill="262626" w:themeFill="text1" w:themeFillTint="D9"/>
            <w:vAlign w:val="center"/>
          </w:tcPr>
          <w:p w14:paraId="24953991" w14:textId="77777777" w:rsidR="007C208F" w:rsidRPr="00CC1064" w:rsidRDefault="007C208F" w:rsidP="007C208F">
            <w:pPr>
              <w:jc w:val="center"/>
              <w:rPr>
                <w:rFonts w:ascii="Cambria" w:eastAsia="Calibri" w:hAnsi="Cambria" w:cs="Times New Roman"/>
                <w:b/>
                <w:color w:val="FFFFFF"/>
                <w:sz w:val="28"/>
              </w:rPr>
            </w:pPr>
            <w:r w:rsidRPr="00CC1064">
              <w:rPr>
                <w:rFonts w:ascii="Cambria" w:eastAsia="Calibri" w:hAnsi="Cambria" w:cs="Times New Roman"/>
                <w:b/>
                <w:color w:val="FFFFFF"/>
                <w:sz w:val="28"/>
              </w:rPr>
              <w:t>Resources</w:t>
            </w:r>
          </w:p>
        </w:tc>
      </w:tr>
      <w:tr w:rsidR="007C208F" w:rsidRPr="0069511F" w14:paraId="666F3D41" w14:textId="77777777" w:rsidTr="00CD2AE8">
        <w:tc>
          <w:tcPr>
            <w:tcW w:w="625" w:type="dxa"/>
          </w:tcPr>
          <w:p w14:paraId="039C61FE" w14:textId="77777777" w:rsidR="007C208F" w:rsidRPr="0069511F" w:rsidRDefault="004B29C7" w:rsidP="007C208F">
            <w:pPr>
              <w:jc w:val="center"/>
              <w:rPr>
                <w:rFonts w:ascii="Cambria" w:eastAsia="Calibri" w:hAnsi="Cambria" w:cs="Times New Roman"/>
              </w:rPr>
            </w:pPr>
            <w:r>
              <w:rPr>
                <w:rFonts w:ascii="Cambria" w:eastAsia="Calibri" w:hAnsi="Cambria" w:cs="Times New Roman"/>
              </w:rPr>
              <w:t>4</w:t>
            </w:r>
            <w:r w:rsidR="007C208F" w:rsidRPr="0069511F">
              <w:rPr>
                <w:rFonts w:ascii="Cambria" w:eastAsia="Calibri" w:hAnsi="Cambria" w:cs="Times New Roman"/>
              </w:rPr>
              <w:t>.1</w:t>
            </w:r>
          </w:p>
        </w:tc>
        <w:tc>
          <w:tcPr>
            <w:tcW w:w="1818" w:type="dxa"/>
          </w:tcPr>
          <w:p w14:paraId="2167F85C" w14:textId="2458EA5F" w:rsidR="007C208F" w:rsidRPr="0069511F" w:rsidRDefault="00830FA6" w:rsidP="007C208F">
            <w:pPr>
              <w:rPr>
                <w:rFonts w:ascii="Cambria" w:eastAsia="Calibri" w:hAnsi="Cambria" w:cs="Times New Roman"/>
              </w:rPr>
            </w:pPr>
            <w:r>
              <w:rPr>
                <w:rFonts w:ascii="Cambria" w:eastAsia="Calibri" w:hAnsi="Cambria" w:cs="Times New Roman"/>
              </w:rPr>
              <w:t>Review SPI-R</w:t>
            </w:r>
            <w:r w:rsidR="00D76A8D">
              <w:rPr>
                <w:rFonts w:ascii="Cambria" w:eastAsia="Calibri" w:hAnsi="Cambria" w:cs="Times New Roman"/>
              </w:rPr>
              <w:t>R</w:t>
            </w:r>
            <w:r>
              <w:rPr>
                <w:rFonts w:ascii="Cambria" w:eastAsia="Calibri" w:hAnsi="Cambria" w:cs="Times New Roman"/>
              </w:rPr>
              <w:t>T checklist using the Tablet</w:t>
            </w:r>
            <w:r w:rsidR="007C208F" w:rsidRPr="00461460">
              <w:rPr>
                <w:rFonts w:ascii="Cambria" w:eastAsia="Calibri" w:hAnsi="Cambria" w:cs="Times New Roman"/>
              </w:rPr>
              <w:t xml:space="preserve"> </w:t>
            </w:r>
            <w:r w:rsidR="007C208F" w:rsidRPr="0042086C">
              <w:rPr>
                <w:rFonts w:ascii="Cambria" w:eastAsia="Times New Roman" w:hAnsi="Cambria" w:cs="Arial"/>
                <w:noProof/>
              </w:rPr>
              <w:drawing>
                <wp:inline distT="0" distB="0" distL="0" distR="0" wp14:anchorId="39B8AC78" wp14:editId="7CBD5301">
                  <wp:extent cx="381994" cy="397565"/>
                  <wp:effectExtent l="57150" t="19050" r="56515" b="78740"/>
                  <wp:docPr id="1051" name="Picture 5" descr="C:\Users\chn7\Pictures\clip-art00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descr="C:\Users\chn7\Pictures\clip-art00201.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1837" cy="397402"/>
                          </a:xfrm>
                          <a:prstGeom prst="rect">
                            <a:avLst/>
                          </a:prstGeom>
                          <a:ln w="3175">
                            <a:noFill/>
                          </a:ln>
                          <a:effectLst>
                            <a:outerShdw blurRad="44450" dist="27940" dir="5400000" algn="ctr">
                              <a:srgbClr val="000000">
                                <a:alpha val="32000"/>
                              </a:srgbClr>
                            </a:outerShdw>
                          </a:effectLst>
                        </pic:spPr>
                      </pic:pic>
                    </a:graphicData>
                  </a:graphic>
                </wp:inline>
              </w:drawing>
            </w:r>
          </w:p>
        </w:tc>
        <w:tc>
          <w:tcPr>
            <w:tcW w:w="4437" w:type="dxa"/>
          </w:tcPr>
          <w:p w14:paraId="2CAFA5E8" w14:textId="7FDEE089" w:rsidR="007C208F" w:rsidRPr="0069511F" w:rsidRDefault="00830FA6" w:rsidP="007C208F">
            <w:pPr>
              <w:rPr>
                <w:rFonts w:ascii="Cambria" w:eastAsia="Calibri" w:hAnsi="Cambria" w:cs="Times New Roman"/>
              </w:rPr>
            </w:pPr>
            <w:r w:rsidRPr="00830FA6">
              <w:rPr>
                <w:rFonts w:ascii="Cambria" w:eastAsia="Calibri" w:hAnsi="Cambria" w:cs="Times New Roman"/>
              </w:rPr>
              <w:t>The Stepwise Process for Improving the Quality of HIV Rapid</w:t>
            </w:r>
            <w:r w:rsidR="00D76A8D">
              <w:rPr>
                <w:rFonts w:ascii="Cambria" w:eastAsia="Calibri" w:hAnsi="Cambria" w:cs="Times New Roman"/>
              </w:rPr>
              <w:t xml:space="preserve"> and Recency</w:t>
            </w:r>
            <w:r w:rsidRPr="00830FA6">
              <w:rPr>
                <w:rFonts w:ascii="Cambria" w:eastAsia="Calibri" w:hAnsi="Cambria" w:cs="Times New Roman"/>
              </w:rPr>
              <w:t xml:space="preserve"> Testing (SPI -R</w:t>
            </w:r>
            <w:r w:rsidR="00D76A8D">
              <w:rPr>
                <w:rFonts w:ascii="Cambria" w:eastAsia="Calibri" w:hAnsi="Cambria" w:cs="Times New Roman"/>
              </w:rPr>
              <w:t>R</w:t>
            </w:r>
            <w:r w:rsidRPr="00830FA6">
              <w:rPr>
                <w:rFonts w:ascii="Cambria" w:eastAsia="Calibri" w:hAnsi="Cambria" w:cs="Times New Roman"/>
              </w:rPr>
              <w:t>T) checklist for use in HIV-related testing is primarily intended for use as a guide to assist and promote consistency in the application of quality management systems to improve healthcare services in resource-constrained settings and in low and middle-income countries. This activity will focus on how to complete the SPI-R</w:t>
            </w:r>
            <w:r w:rsidR="00D76A8D">
              <w:rPr>
                <w:rFonts w:ascii="Cambria" w:eastAsia="Calibri" w:hAnsi="Cambria" w:cs="Times New Roman"/>
              </w:rPr>
              <w:t>R</w:t>
            </w:r>
            <w:r w:rsidRPr="00830FA6">
              <w:rPr>
                <w:rFonts w:ascii="Cambria" w:eastAsia="Calibri" w:hAnsi="Cambria" w:cs="Times New Roman"/>
              </w:rPr>
              <w:t>T che</w:t>
            </w:r>
            <w:r w:rsidR="00102910">
              <w:rPr>
                <w:rFonts w:ascii="Cambria" w:eastAsia="Calibri" w:hAnsi="Cambria" w:cs="Times New Roman"/>
              </w:rPr>
              <w:t>cklist using the Samsung tablet and data management using ODK Aggregate.</w:t>
            </w:r>
          </w:p>
        </w:tc>
        <w:tc>
          <w:tcPr>
            <w:tcW w:w="1035" w:type="dxa"/>
          </w:tcPr>
          <w:p w14:paraId="697C8FDE" w14:textId="77777777" w:rsidR="007C208F" w:rsidRPr="0069511F" w:rsidRDefault="00830FA6" w:rsidP="007C208F">
            <w:pPr>
              <w:jc w:val="center"/>
              <w:rPr>
                <w:rFonts w:ascii="Cambria" w:eastAsia="Calibri" w:hAnsi="Cambria" w:cs="Times New Roman"/>
              </w:rPr>
            </w:pPr>
            <w:r>
              <w:rPr>
                <w:rFonts w:ascii="Cambria" w:eastAsia="Calibri" w:hAnsi="Cambria" w:cs="Times New Roman"/>
              </w:rPr>
              <w:t xml:space="preserve">1 </w:t>
            </w:r>
            <w:r w:rsidR="00F13F66">
              <w:rPr>
                <w:rFonts w:ascii="Cambria" w:eastAsia="Calibri" w:hAnsi="Cambria" w:cs="Times New Roman"/>
              </w:rPr>
              <w:t>hr.</w:t>
            </w:r>
            <w:r>
              <w:rPr>
                <w:rFonts w:ascii="Cambria" w:eastAsia="Calibri" w:hAnsi="Cambria" w:cs="Times New Roman"/>
              </w:rPr>
              <w:t xml:space="preserve"> 30 min</w:t>
            </w:r>
          </w:p>
        </w:tc>
        <w:tc>
          <w:tcPr>
            <w:tcW w:w="3510" w:type="dxa"/>
          </w:tcPr>
          <w:p w14:paraId="6AA828A3" w14:textId="77777777" w:rsidR="00CD2AE8" w:rsidRDefault="00CD2AE8" w:rsidP="00CD2AE8">
            <w:pPr>
              <w:rPr>
                <w:rFonts w:ascii="Cambria" w:eastAsia="Calibri" w:hAnsi="Cambria" w:cs="Times New Roman"/>
              </w:rPr>
            </w:pPr>
            <w:r>
              <w:rPr>
                <w:rFonts w:ascii="Cambria" w:eastAsia="Calibri" w:hAnsi="Cambria" w:cs="Times New Roman"/>
              </w:rPr>
              <w:t>3.4</w:t>
            </w:r>
            <w:r w:rsidRPr="00B04A7E">
              <w:rPr>
                <w:rFonts w:ascii="Cambria" w:eastAsia="Calibri" w:hAnsi="Cambria" w:cs="Times New Roman"/>
              </w:rPr>
              <w:t xml:space="preserve">H1- </w:t>
            </w:r>
            <w:r>
              <w:rPr>
                <w:rFonts w:ascii="Cambria" w:eastAsia="Calibri" w:hAnsi="Cambria" w:cs="Times New Roman"/>
              </w:rPr>
              <w:t>Summation Report Scenario 1</w:t>
            </w:r>
          </w:p>
          <w:p w14:paraId="502BF21F" w14:textId="77777777" w:rsidR="00CD2AE8" w:rsidRDefault="00CD2AE8" w:rsidP="00CD2AE8">
            <w:pPr>
              <w:rPr>
                <w:rFonts w:ascii="Cambria" w:eastAsia="Calibri" w:hAnsi="Cambria" w:cs="Times New Roman"/>
              </w:rPr>
            </w:pPr>
            <w:r>
              <w:rPr>
                <w:rFonts w:ascii="Cambria" w:eastAsia="Calibri" w:hAnsi="Cambria" w:cs="Times New Roman"/>
              </w:rPr>
              <w:t>3.4</w:t>
            </w:r>
            <w:r w:rsidRPr="00B04A7E">
              <w:rPr>
                <w:rFonts w:ascii="Cambria" w:eastAsia="Calibri" w:hAnsi="Cambria" w:cs="Times New Roman"/>
              </w:rPr>
              <w:t>H</w:t>
            </w:r>
            <w:r>
              <w:rPr>
                <w:rFonts w:ascii="Cambria" w:eastAsia="Calibri" w:hAnsi="Cambria" w:cs="Times New Roman"/>
              </w:rPr>
              <w:t>2</w:t>
            </w:r>
            <w:r w:rsidRPr="00B04A7E">
              <w:rPr>
                <w:rFonts w:ascii="Cambria" w:eastAsia="Calibri" w:hAnsi="Cambria" w:cs="Times New Roman"/>
              </w:rPr>
              <w:t>- Summation Report Scenario</w:t>
            </w:r>
            <w:r>
              <w:rPr>
                <w:rFonts w:ascii="Cambria" w:eastAsia="Calibri" w:hAnsi="Cambria" w:cs="Times New Roman"/>
              </w:rPr>
              <w:t xml:space="preserve"> 2</w:t>
            </w:r>
          </w:p>
          <w:p w14:paraId="40F4613C" w14:textId="77777777" w:rsidR="00CD2AE8" w:rsidRDefault="00CD2AE8" w:rsidP="00CD2AE8">
            <w:pPr>
              <w:rPr>
                <w:rFonts w:ascii="Cambria" w:eastAsia="Calibri" w:hAnsi="Cambria" w:cs="Times New Roman"/>
              </w:rPr>
            </w:pPr>
            <w:r>
              <w:rPr>
                <w:rFonts w:ascii="Cambria" w:eastAsia="Calibri" w:hAnsi="Cambria" w:cs="Times New Roman"/>
              </w:rPr>
              <w:t>3.4H3</w:t>
            </w:r>
            <w:r w:rsidRPr="00B04A7E">
              <w:rPr>
                <w:rFonts w:ascii="Cambria" w:eastAsia="Calibri" w:hAnsi="Cambria" w:cs="Times New Roman"/>
              </w:rPr>
              <w:t xml:space="preserve">- Summation Report Scenario </w:t>
            </w:r>
            <w:r>
              <w:rPr>
                <w:rFonts w:ascii="Cambria" w:eastAsia="Calibri" w:hAnsi="Cambria" w:cs="Times New Roman"/>
              </w:rPr>
              <w:t>3</w:t>
            </w:r>
          </w:p>
          <w:p w14:paraId="7A4309B1" w14:textId="77777777" w:rsidR="00CD2AE8" w:rsidRPr="004B29C7" w:rsidRDefault="00CD2AE8" w:rsidP="00CD2AE8">
            <w:pPr>
              <w:rPr>
                <w:rFonts w:ascii="Cambria" w:eastAsia="Calibri" w:hAnsi="Cambria" w:cs="Times New Roman"/>
              </w:rPr>
            </w:pPr>
            <w:r>
              <w:rPr>
                <w:rFonts w:ascii="Cambria" w:eastAsia="Calibri" w:hAnsi="Cambria" w:cs="Times New Roman"/>
              </w:rPr>
              <w:t>3.4H4</w:t>
            </w:r>
            <w:r w:rsidRPr="004B29C7">
              <w:rPr>
                <w:rFonts w:ascii="Cambria" w:eastAsia="Calibri" w:hAnsi="Cambria" w:cs="Times New Roman"/>
              </w:rPr>
              <w:t xml:space="preserve">- Summation Report Scenario </w:t>
            </w:r>
            <w:r>
              <w:rPr>
                <w:rFonts w:ascii="Cambria" w:eastAsia="Calibri" w:hAnsi="Cambria" w:cs="Times New Roman"/>
              </w:rPr>
              <w:t>4</w:t>
            </w:r>
          </w:p>
          <w:p w14:paraId="78D7D5C4" w14:textId="77777777" w:rsidR="00830FA6" w:rsidRPr="0069511F" w:rsidRDefault="00CD2AE8" w:rsidP="00CD2AE8">
            <w:pPr>
              <w:rPr>
                <w:rFonts w:ascii="Cambria" w:eastAsia="Calibri" w:hAnsi="Cambria" w:cs="Times New Roman"/>
              </w:rPr>
            </w:pPr>
            <w:r>
              <w:rPr>
                <w:rFonts w:ascii="Cambria" w:eastAsia="Calibri" w:hAnsi="Cambria" w:cs="Times New Roman"/>
              </w:rPr>
              <w:t>3.4H5- Summation Report Scenario 5</w:t>
            </w:r>
          </w:p>
        </w:tc>
        <w:tc>
          <w:tcPr>
            <w:tcW w:w="2475" w:type="dxa"/>
          </w:tcPr>
          <w:p w14:paraId="0B30B3D2" w14:textId="57CFDF57" w:rsidR="00D02D12" w:rsidRPr="0069511F" w:rsidRDefault="00D76A8D" w:rsidP="007C208F">
            <w:pPr>
              <w:rPr>
                <w:rFonts w:ascii="Cambria" w:eastAsia="Calibri" w:hAnsi="Cambria" w:cs="Times New Roman"/>
              </w:rPr>
            </w:pPr>
            <w:r>
              <w:rPr>
                <w:rFonts w:ascii="Cambria" w:eastAsia="Calibri" w:hAnsi="Cambria" w:cs="Times New Roman"/>
              </w:rPr>
              <w:t>Android Tablet with checklist uploaded for data collection</w:t>
            </w:r>
          </w:p>
        </w:tc>
      </w:tr>
    </w:tbl>
    <w:p w14:paraId="548DC8C5" w14:textId="77777777" w:rsidR="001F78AC" w:rsidRDefault="001F78AC" w:rsidP="009F6E95">
      <w:pPr>
        <w:rPr>
          <w:rFonts w:ascii="Calibri" w:eastAsia="Calibri" w:hAnsi="Calibri" w:cs="Times New Roman"/>
          <w:b/>
          <w:sz w:val="28"/>
        </w:rPr>
      </w:pPr>
    </w:p>
    <w:p w14:paraId="5E5C0575" w14:textId="77777777" w:rsidR="00A516A3" w:rsidRDefault="00A516A3" w:rsidP="009F6E95">
      <w:pPr>
        <w:rPr>
          <w:rFonts w:ascii="Calibri" w:eastAsia="Calibri" w:hAnsi="Calibri" w:cs="Times New Roman"/>
          <w:b/>
          <w:sz w:val="28"/>
        </w:rPr>
      </w:pPr>
    </w:p>
    <w:p w14:paraId="0B4A35D2" w14:textId="77777777" w:rsidR="00E32D8C" w:rsidRDefault="00E32D8C" w:rsidP="009F6E95">
      <w:pPr>
        <w:rPr>
          <w:rFonts w:ascii="Calibri" w:eastAsia="Calibri" w:hAnsi="Calibri" w:cs="Times New Roman"/>
          <w:b/>
          <w:sz w:val="28"/>
        </w:rPr>
      </w:pPr>
    </w:p>
    <w:p w14:paraId="38FF6460" w14:textId="77777777" w:rsidR="00E32D8C" w:rsidRDefault="00E32D8C" w:rsidP="009F6E95">
      <w:pPr>
        <w:rPr>
          <w:rFonts w:ascii="Calibri" w:eastAsia="Calibri" w:hAnsi="Calibri" w:cs="Times New Roman"/>
          <w:b/>
          <w:sz w:val="28"/>
        </w:rPr>
      </w:pPr>
    </w:p>
    <w:p w14:paraId="38BA7B5C" w14:textId="3D4632FF" w:rsidR="007C208F" w:rsidRDefault="00887818" w:rsidP="00E32D8C">
      <w:pPr>
        <w:spacing w:after="0"/>
        <w:rPr>
          <w:rFonts w:ascii="Calibri" w:eastAsia="Calibri" w:hAnsi="Calibri" w:cs="Times New Roman"/>
          <w:b/>
          <w:sz w:val="28"/>
        </w:rPr>
      </w:pPr>
      <w:r>
        <w:rPr>
          <w:rFonts w:ascii="Calibri" w:eastAsia="Calibri" w:hAnsi="Calibri" w:cs="Times New Roman"/>
          <w:b/>
          <w:sz w:val="28"/>
        </w:rPr>
        <w:t xml:space="preserve">Module </w:t>
      </w:r>
      <w:r w:rsidR="00D76A8D">
        <w:rPr>
          <w:rFonts w:ascii="Calibri" w:eastAsia="Calibri" w:hAnsi="Calibri" w:cs="Times New Roman"/>
          <w:b/>
          <w:sz w:val="28"/>
        </w:rPr>
        <w:t>5</w:t>
      </w:r>
      <w:r w:rsidR="007C208F">
        <w:rPr>
          <w:rFonts w:ascii="Calibri" w:eastAsia="Calibri" w:hAnsi="Calibri" w:cs="Times New Roman"/>
          <w:b/>
          <w:sz w:val="28"/>
        </w:rPr>
        <w:t>. Conducting an Audit</w:t>
      </w:r>
    </w:p>
    <w:tbl>
      <w:tblPr>
        <w:tblStyle w:val="TableGrid1"/>
        <w:tblpPr w:leftFromText="180" w:rightFromText="180" w:vertAnchor="text" w:horzAnchor="margin" w:tblpXSpec="center" w:tblpY="228"/>
        <w:tblW w:w="13878" w:type="dxa"/>
        <w:tblLayout w:type="fixed"/>
        <w:tblLook w:val="04A0" w:firstRow="1" w:lastRow="0" w:firstColumn="1" w:lastColumn="0" w:noHBand="0" w:noVBand="1"/>
      </w:tblPr>
      <w:tblGrid>
        <w:gridCol w:w="558"/>
        <w:gridCol w:w="1890"/>
        <w:gridCol w:w="4500"/>
        <w:gridCol w:w="1170"/>
        <w:gridCol w:w="3240"/>
        <w:gridCol w:w="2520"/>
      </w:tblGrid>
      <w:tr w:rsidR="007C208F" w:rsidRPr="0069511F" w14:paraId="4898EE19" w14:textId="77777777" w:rsidTr="00D02D12">
        <w:trPr>
          <w:trHeight w:val="576"/>
        </w:trPr>
        <w:tc>
          <w:tcPr>
            <w:tcW w:w="2448" w:type="dxa"/>
            <w:gridSpan w:val="2"/>
            <w:shd w:val="clear" w:color="auto" w:fill="262626" w:themeFill="text1" w:themeFillTint="D9"/>
            <w:vAlign w:val="center"/>
          </w:tcPr>
          <w:p w14:paraId="651B5302" w14:textId="77777777" w:rsidR="007C208F" w:rsidRPr="00CC1064" w:rsidRDefault="007C208F" w:rsidP="007C208F">
            <w:pPr>
              <w:jc w:val="center"/>
              <w:rPr>
                <w:rFonts w:ascii="Cambria" w:eastAsia="Calibri" w:hAnsi="Cambria" w:cs="Times New Roman"/>
                <w:b/>
                <w:color w:val="FFFFFF"/>
                <w:sz w:val="28"/>
              </w:rPr>
            </w:pPr>
            <w:r w:rsidRPr="00CC1064">
              <w:rPr>
                <w:rFonts w:ascii="Cambria" w:eastAsia="Calibri" w:hAnsi="Cambria" w:cs="Times New Roman"/>
                <w:b/>
                <w:color w:val="FFFFFF"/>
                <w:sz w:val="28"/>
              </w:rPr>
              <w:t>Activities</w:t>
            </w:r>
          </w:p>
        </w:tc>
        <w:tc>
          <w:tcPr>
            <w:tcW w:w="4500" w:type="dxa"/>
            <w:shd w:val="clear" w:color="auto" w:fill="262626" w:themeFill="text1" w:themeFillTint="D9"/>
            <w:vAlign w:val="center"/>
          </w:tcPr>
          <w:p w14:paraId="644C64B7" w14:textId="77777777" w:rsidR="007C208F" w:rsidRPr="00CC1064" w:rsidRDefault="007C208F" w:rsidP="007C208F">
            <w:pPr>
              <w:jc w:val="center"/>
              <w:rPr>
                <w:rFonts w:ascii="Cambria" w:eastAsia="Calibri" w:hAnsi="Cambria" w:cs="Times New Roman"/>
                <w:b/>
                <w:color w:val="FFFFFF"/>
                <w:sz w:val="28"/>
              </w:rPr>
            </w:pPr>
            <w:r w:rsidRPr="00CC1064">
              <w:rPr>
                <w:rFonts w:ascii="Cambria" w:eastAsia="Calibri" w:hAnsi="Cambria" w:cs="Times New Roman"/>
                <w:b/>
                <w:color w:val="FFFFFF"/>
                <w:sz w:val="28"/>
              </w:rPr>
              <w:t>Purpose</w:t>
            </w:r>
          </w:p>
        </w:tc>
        <w:tc>
          <w:tcPr>
            <w:tcW w:w="1170" w:type="dxa"/>
            <w:shd w:val="clear" w:color="auto" w:fill="262626" w:themeFill="text1" w:themeFillTint="D9"/>
            <w:vAlign w:val="center"/>
          </w:tcPr>
          <w:p w14:paraId="61C0BD62" w14:textId="77777777" w:rsidR="007C208F" w:rsidRPr="00CC1064" w:rsidRDefault="007C208F" w:rsidP="007C208F">
            <w:pPr>
              <w:jc w:val="center"/>
              <w:rPr>
                <w:rFonts w:ascii="Cambria" w:eastAsia="Calibri" w:hAnsi="Cambria" w:cs="Times New Roman"/>
                <w:b/>
                <w:color w:val="FFFFFF"/>
                <w:sz w:val="28"/>
              </w:rPr>
            </w:pPr>
            <w:r w:rsidRPr="00CC1064">
              <w:rPr>
                <w:rFonts w:ascii="Cambria" w:eastAsia="Calibri" w:hAnsi="Cambria" w:cs="Times New Roman"/>
                <w:b/>
                <w:color w:val="FFFFFF"/>
                <w:sz w:val="28"/>
              </w:rPr>
              <w:t>Time</w:t>
            </w:r>
          </w:p>
        </w:tc>
        <w:tc>
          <w:tcPr>
            <w:tcW w:w="3240" w:type="dxa"/>
            <w:shd w:val="clear" w:color="auto" w:fill="262626" w:themeFill="text1" w:themeFillTint="D9"/>
            <w:vAlign w:val="center"/>
          </w:tcPr>
          <w:p w14:paraId="3A2E50F0" w14:textId="77777777" w:rsidR="007C208F" w:rsidRPr="00CC1064" w:rsidRDefault="007C208F" w:rsidP="007C208F">
            <w:pPr>
              <w:jc w:val="center"/>
              <w:rPr>
                <w:rFonts w:ascii="Cambria" w:eastAsia="Calibri" w:hAnsi="Cambria" w:cs="Times New Roman"/>
                <w:b/>
                <w:color w:val="FFFFFF"/>
                <w:sz w:val="28"/>
              </w:rPr>
            </w:pPr>
            <w:r w:rsidRPr="00CC1064">
              <w:rPr>
                <w:rFonts w:ascii="Cambria" w:eastAsia="Calibri" w:hAnsi="Cambria" w:cs="Times New Roman"/>
                <w:b/>
                <w:color w:val="FFFFFF"/>
                <w:sz w:val="28"/>
              </w:rPr>
              <w:t>Worksheets/Handouts</w:t>
            </w:r>
          </w:p>
        </w:tc>
        <w:tc>
          <w:tcPr>
            <w:tcW w:w="2520" w:type="dxa"/>
            <w:shd w:val="clear" w:color="auto" w:fill="262626" w:themeFill="text1" w:themeFillTint="D9"/>
            <w:vAlign w:val="center"/>
          </w:tcPr>
          <w:p w14:paraId="1DE3D617" w14:textId="77777777" w:rsidR="007C208F" w:rsidRPr="00CC1064" w:rsidRDefault="007C208F" w:rsidP="007C208F">
            <w:pPr>
              <w:jc w:val="center"/>
              <w:rPr>
                <w:rFonts w:ascii="Cambria" w:eastAsia="Calibri" w:hAnsi="Cambria" w:cs="Times New Roman"/>
                <w:b/>
                <w:color w:val="FFFFFF"/>
                <w:sz w:val="28"/>
              </w:rPr>
            </w:pPr>
            <w:r w:rsidRPr="00CC1064">
              <w:rPr>
                <w:rFonts w:ascii="Cambria" w:eastAsia="Calibri" w:hAnsi="Cambria" w:cs="Times New Roman"/>
                <w:b/>
                <w:color w:val="FFFFFF"/>
                <w:sz w:val="28"/>
              </w:rPr>
              <w:t>Resources</w:t>
            </w:r>
          </w:p>
        </w:tc>
      </w:tr>
      <w:tr w:rsidR="007C208F" w:rsidRPr="0069511F" w14:paraId="463854CE" w14:textId="77777777" w:rsidTr="00D02D12">
        <w:tc>
          <w:tcPr>
            <w:tcW w:w="558" w:type="dxa"/>
          </w:tcPr>
          <w:p w14:paraId="2DF30256" w14:textId="4EC843D8" w:rsidR="007C208F" w:rsidRPr="0069511F" w:rsidRDefault="00D76A8D" w:rsidP="007C208F">
            <w:pPr>
              <w:jc w:val="center"/>
              <w:rPr>
                <w:rFonts w:ascii="Cambria" w:eastAsia="Calibri" w:hAnsi="Cambria" w:cs="Times New Roman"/>
              </w:rPr>
            </w:pPr>
            <w:r>
              <w:rPr>
                <w:rFonts w:ascii="Cambria" w:eastAsia="Calibri" w:hAnsi="Cambria" w:cs="Times New Roman"/>
              </w:rPr>
              <w:t>5</w:t>
            </w:r>
            <w:r w:rsidR="007C208F" w:rsidRPr="0069511F">
              <w:rPr>
                <w:rFonts w:ascii="Cambria" w:eastAsia="Calibri" w:hAnsi="Cambria" w:cs="Times New Roman"/>
              </w:rPr>
              <w:t>.1</w:t>
            </w:r>
          </w:p>
        </w:tc>
        <w:tc>
          <w:tcPr>
            <w:tcW w:w="1890" w:type="dxa"/>
          </w:tcPr>
          <w:p w14:paraId="5EAD5B22" w14:textId="4A170FB1" w:rsidR="007C208F" w:rsidRDefault="007C208F" w:rsidP="007C208F">
            <w:pPr>
              <w:rPr>
                <w:rFonts w:ascii="Cambria" w:eastAsia="Calibri" w:hAnsi="Cambria" w:cs="Times New Roman"/>
              </w:rPr>
            </w:pPr>
            <w:r>
              <w:rPr>
                <w:rFonts w:ascii="Cambria" w:eastAsia="Calibri" w:hAnsi="Cambria" w:cs="Times New Roman"/>
              </w:rPr>
              <w:t>Conducting a s</w:t>
            </w:r>
            <w:r w:rsidRPr="002F5B3C">
              <w:rPr>
                <w:rFonts w:ascii="Cambria" w:eastAsia="Calibri" w:hAnsi="Cambria" w:cs="Times New Roman"/>
              </w:rPr>
              <w:t xml:space="preserve">ite </w:t>
            </w:r>
            <w:r w:rsidR="00455D42">
              <w:rPr>
                <w:rFonts w:ascii="Cambria" w:eastAsia="Calibri" w:hAnsi="Cambria" w:cs="Times New Roman"/>
              </w:rPr>
              <w:t>audit</w:t>
            </w:r>
            <w:r>
              <w:rPr>
                <w:rFonts w:ascii="Cambria" w:eastAsia="Calibri" w:hAnsi="Cambria" w:cs="Times New Roman"/>
              </w:rPr>
              <w:t xml:space="preserve"> using the SPI-R</w:t>
            </w:r>
            <w:r w:rsidR="00D76A8D">
              <w:rPr>
                <w:rFonts w:ascii="Cambria" w:eastAsia="Calibri" w:hAnsi="Cambria" w:cs="Times New Roman"/>
              </w:rPr>
              <w:t>R</w:t>
            </w:r>
            <w:r>
              <w:rPr>
                <w:rFonts w:ascii="Cambria" w:eastAsia="Calibri" w:hAnsi="Cambria" w:cs="Times New Roman"/>
              </w:rPr>
              <w:t>T Checklist</w:t>
            </w:r>
          </w:p>
          <w:p w14:paraId="3B8E028A" w14:textId="77777777" w:rsidR="007C208F" w:rsidRPr="002F5B3C" w:rsidRDefault="007C208F" w:rsidP="007C208F">
            <w:pPr>
              <w:jc w:val="right"/>
              <w:rPr>
                <w:rFonts w:ascii="Cambria" w:eastAsia="Calibri" w:hAnsi="Cambria" w:cs="Times New Roman"/>
              </w:rPr>
            </w:pPr>
            <w:r>
              <w:rPr>
                <w:noProof/>
              </w:rPr>
              <w:drawing>
                <wp:inline distT="0" distB="0" distL="0" distR="0" wp14:anchorId="06263E49" wp14:editId="04301FCF">
                  <wp:extent cx="477078" cy="477078"/>
                  <wp:effectExtent l="0" t="0" r="0" b="0"/>
                  <wp:docPr id="1053" name="Picture 4" descr="C:\Users\chn7\AppData\Local\Microsoft\Windows\Temporary Internet Files\Content.IE5\V1RMUMVS\MC90043982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C:\Users\chn7\AppData\Local\Microsoft\Windows\Temporary Internet Files\Content.IE5\V1RMUMVS\MC900439824[1].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80346" cy="480346"/>
                          </a:xfrm>
                          <a:prstGeom prst="rect">
                            <a:avLst/>
                          </a:prstGeom>
                          <a:noFill/>
                        </pic:spPr>
                      </pic:pic>
                    </a:graphicData>
                  </a:graphic>
                </wp:inline>
              </w:drawing>
            </w:r>
          </w:p>
        </w:tc>
        <w:tc>
          <w:tcPr>
            <w:tcW w:w="4500" w:type="dxa"/>
          </w:tcPr>
          <w:p w14:paraId="52044425" w14:textId="012F22A0" w:rsidR="007C208F" w:rsidRPr="00E5795C" w:rsidRDefault="007C208F" w:rsidP="007C208F">
            <w:pPr>
              <w:rPr>
                <w:rFonts w:ascii="Cambria" w:eastAsia="Calibri" w:hAnsi="Cambria" w:cs="Times New Roman"/>
              </w:rPr>
            </w:pPr>
            <w:r>
              <w:rPr>
                <w:rFonts w:ascii="Cambria" w:eastAsia="Calibri" w:hAnsi="Cambria" w:cs="Times New Roman"/>
              </w:rPr>
              <w:t>Once the SPI-R</w:t>
            </w:r>
            <w:r w:rsidR="00D76A8D">
              <w:rPr>
                <w:rFonts w:ascii="Cambria" w:eastAsia="Calibri" w:hAnsi="Cambria" w:cs="Times New Roman"/>
              </w:rPr>
              <w:t>R</w:t>
            </w:r>
            <w:r>
              <w:rPr>
                <w:rFonts w:ascii="Cambria" w:eastAsia="Calibri" w:hAnsi="Cambria" w:cs="Times New Roman"/>
              </w:rPr>
              <w:t xml:space="preserve">T checklist is reviewed it is very important to perform the </w:t>
            </w:r>
            <w:r w:rsidR="00455D42">
              <w:rPr>
                <w:rFonts w:ascii="Cambria" w:eastAsia="Calibri" w:hAnsi="Cambria" w:cs="Times New Roman"/>
              </w:rPr>
              <w:t>audit</w:t>
            </w:r>
            <w:r>
              <w:rPr>
                <w:rFonts w:ascii="Cambria" w:eastAsia="Calibri" w:hAnsi="Cambria" w:cs="Times New Roman"/>
              </w:rPr>
              <w:t xml:space="preserve"> at few sites that is performing HIV rapid testing.  In this activity, an audit will be performed by the participants using the standardized SPI-RT checklist.  </w:t>
            </w:r>
          </w:p>
        </w:tc>
        <w:tc>
          <w:tcPr>
            <w:tcW w:w="1170" w:type="dxa"/>
          </w:tcPr>
          <w:p w14:paraId="08B71B62" w14:textId="77777777" w:rsidR="007C208F" w:rsidRDefault="007C208F" w:rsidP="007C208F">
            <w:pPr>
              <w:jc w:val="center"/>
              <w:rPr>
                <w:rFonts w:ascii="Cambria" w:eastAsia="Calibri" w:hAnsi="Cambria" w:cs="Times New Roman"/>
              </w:rPr>
            </w:pPr>
            <w:r>
              <w:rPr>
                <w:rFonts w:ascii="Cambria" w:eastAsia="Calibri" w:hAnsi="Cambria" w:cs="Times New Roman"/>
              </w:rPr>
              <w:t>2 hrs</w:t>
            </w:r>
          </w:p>
        </w:tc>
        <w:tc>
          <w:tcPr>
            <w:tcW w:w="3240" w:type="dxa"/>
          </w:tcPr>
          <w:p w14:paraId="73A22D34" w14:textId="085006EE" w:rsidR="007C208F" w:rsidRDefault="007C208F" w:rsidP="007C208F">
            <w:pPr>
              <w:rPr>
                <w:rFonts w:ascii="Cambria" w:eastAsia="Calibri" w:hAnsi="Cambria" w:cs="Times New Roman"/>
              </w:rPr>
            </w:pPr>
            <w:r>
              <w:rPr>
                <w:rFonts w:ascii="Cambria" w:eastAsia="Calibri" w:hAnsi="Cambria" w:cs="Times New Roman"/>
              </w:rPr>
              <w:t>SPI-R</w:t>
            </w:r>
            <w:r w:rsidR="00D76A8D">
              <w:rPr>
                <w:rFonts w:ascii="Cambria" w:eastAsia="Calibri" w:hAnsi="Cambria" w:cs="Times New Roman"/>
              </w:rPr>
              <w:t>R</w:t>
            </w:r>
            <w:r>
              <w:rPr>
                <w:rFonts w:ascii="Cambria" w:eastAsia="Calibri" w:hAnsi="Cambria" w:cs="Times New Roman"/>
              </w:rPr>
              <w:t xml:space="preserve">T </w:t>
            </w:r>
            <w:r w:rsidRPr="00241760">
              <w:rPr>
                <w:rFonts w:ascii="Cambria" w:eastAsia="Calibri" w:hAnsi="Cambria" w:cs="Times New Roman"/>
              </w:rPr>
              <w:t>Checklist</w:t>
            </w:r>
          </w:p>
          <w:p w14:paraId="2FAD2358" w14:textId="012691C9" w:rsidR="00E83469" w:rsidRDefault="00E83469" w:rsidP="007C208F">
            <w:pPr>
              <w:rPr>
                <w:rFonts w:ascii="Cambria" w:eastAsia="Calibri" w:hAnsi="Cambria" w:cs="Times New Roman"/>
              </w:rPr>
            </w:pPr>
            <w:r>
              <w:rPr>
                <w:rFonts w:ascii="Cambria" w:eastAsia="Calibri" w:hAnsi="Cambria" w:cs="Times New Roman"/>
              </w:rPr>
              <w:t>SPI-R</w:t>
            </w:r>
            <w:r w:rsidR="00D76A8D">
              <w:rPr>
                <w:rFonts w:ascii="Cambria" w:eastAsia="Calibri" w:hAnsi="Cambria" w:cs="Times New Roman"/>
              </w:rPr>
              <w:t>R</w:t>
            </w:r>
            <w:r>
              <w:rPr>
                <w:rFonts w:ascii="Cambria" w:eastAsia="Calibri" w:hAnsi="Cambria" w:cs="Times New Roman"/>
              </w:rPr>
              <w:t>T Users’ guide</w:t>
            </w:r>
          </w:p>
          <w:p w14:paraId="2031BFC3" w14:textId="3FB38946" w:rsidR="007C208F" w:rsidRPr="0069511F" w:rsidRDefault="00D76A8D" w:rsidP="00201AED">
            <w:pPr>
              <w:rPr>
                <w:rFonts w:ascii="Cambria" w:eastAsia="Calibri" w:hAnsi="Cambria" w:cs="Times New Roman"/>
              </w:rPr>
            </w:pPr>
            <w:r>
              <w:rPr>
                <w:rFonts w:ascii="Cambria" w:eastAsia="Calibri" w:hAnsi="Cambria" w:cs="Times New Roman"/>
              </w:rPr>
              <w:t>5</w:t>
            </w:r>
            <w:r w:rsidR="00887818">
              <w:rPr>
                <w:rFonts w:ascii="Cambria" w:eastAsia="Calibri" w:hAnsi="Cambria" w:cs="Times New Roman"/>
              </w:rPr>
              <w:t>6</w:t>
            </w:r>
            <w:r w:rsidR="007C208F">
              <w:rPr>
                <w:rFonts w:ascii="Cambria" w:eastAsia="Calibri" w:hAnsi="Cambria" w:cs="Times New Roman"/>
              </w:rPr>
              <w:t>.</w:t>
            </w:r>
            <w:r w:rsidR="00201AED">
              <w:rPr>
                <w:rFonts w:ascii="Cambria" w:eastAsia="Calibri" w:hAnsi="Cambria" w:cs="Times New Roman"/>
              </w:rPr>
              <w:t>1</w:t>
            </w:r>
            <w:r w:rsidR="007C208F">
              <w:rPr>
                <w:rFonts w:ascii="Cambria" w:eastAsia="Calibri" w:hAnsi="Cambria" w:cs="Times New Roman"/>
              </w:rPr>
              <w:t xml:space="preserve">W-1 </w:t>
            </w:r>
            <w:r w:rsidR="00201AED">
              <w:t xml:space="preserve"> </w:t>
            </w:r>
            <w:r w:rsidR="00201AED" w:rsidRPr="00201AED">
              <w:rPr>
                <w:rFonts w:ascii="Cambria" w:eastAsia="Calibri" w:hAnsi="Cambria" w:cs="Times New Roman"/>
              </w:rPr>
              <w:t>Site audit summary report</w:t>
            </w:r>
          </w:p>
        </w:tc>
        <w:tc>
          <w:tcPr>
            <w:tcW w:w="2520" w:type="dxa"/>
          </w:tcPr>
          <w:p w14:paraId="2F9658AF" w14:textId="77777777" w:rsidR="007C208F" w:rsidRDefault="007C208F" w:rsidP="007C208F">
            <w:pPr>
              <w:rPr>
                <w:rFonts w:ascii="Cambria" w:eastAsia="Calibri" w:hAnsi="Cambria" w:cs="Times New Roman"/>
              </w:rPr>
            </w:pPr>
            <w:r>
              <w:rPr>
                <w:rFonts w:ascii="Cambria" w:eastAsia="Calibri" w:hAnsi="Cambria" w:cs="Times New Roman"/>
              </w:rPr>
              <w:t>Pens</w:t>
            </w:r>
          </w:p>
          <w:p w14:paraId="35D4F7EF" w14:textId="77777777" w:rsidR="006E6605" w:rsidRPr="0069511F" w:rsidRDefault="006E6605" w:rsidP="007C208F">
            <w:pPr>
              <w:rPr>
                <w:rFonts w:ascii="Cambria" w:eastAsia="Calibri" w:hAnsi="Cambria" w:cs="Times New Roman"/>
              </w:rPr>
            </w:pPr>
            <w:r>
              <w:rPr>
                <w:rFonts w:ascii="Cambria" w:eastAsia="Calibri" w:hAnsi="Cambria" w:cs="Times New Roman"/>
              </w:rPr>
              <w:t>Android tablet with checklist uploaded</w:t>
            </w:r>
          </w:p>
        </w:tc>
      </w:tr>
      <w:tr w:rsidR="007C208F" w:rsidRPr="0069511F" w14:paraId="0F5A8B13" w14:textId="77777777" w:rsidTr="00D02D12">
        <w:tc>
          <w:tcPr>
            <w:tcW w:w="558" w:type="dxa"/>
          </w:tcPr>
          <w:p w14:paraId="7A1A3986" w14:textId="63CE6CC1" w:rsidR="007C208F" w:rsidRDefault="00D76A8D" w:rsidP="007C208F">
            <w:pPr>
              <w:jc w:val="center"/>
              <w:rPr>
                <w:rFonts w:ascii="Cambria" w:eastAsia="Calibri" w:hAnsi="Cambria" w:cs="Times New Roman"/>
              </w:rPr>
            </w:pPr>
            <w:r>
              <w:rPr>
                <w:rFonts w:ascii="Cambria" w:eastAsia="Calibri" w:hAnsi="Cambria" w:cs="Times New Roman"/>
              </w:rPr>
              <w:t>5</w:t>
            </w:r>
            <w:r w:rsidR="00201AED">
              <w:rPr>
                <w:rFonts w:ascii="Cambria" w:eastAsia="Calibri" w:hAnsi="Cambria" w:cs="Times New Roman"/>
              </w:rPr>
              <w:t>.2</w:t>
            </w:r>
          </w:p>
        </w:tc>
        <w:tc>
          <w:tcPr>
            <w:tcW w:w="1890" w:type="dxa"/>
          </w:tcPr>
          <w:p w14:paraId="5B1DCFF3" w14:textId="77777777" w:rsidR="007C208F" w:rsidRPr="00617EB4" w:rsidRDefault="007C208F" w:rsidP="007C208F">
            <w:pPr>
              <w:rPr>
                <w:rFonts w:ascii="Cambria" w:eastAsia="Calibri" w:hAnsi="Cambria" w:cs="Times New Roman"/>
              </w:rPr>
            </w:pPr>
            <w:r w:rsidRPr="00617EB4">
              <w:rPr>
                <w:rFonts w:ascii="Cambria" w:eastAsia="Calibri" w:hAnsi="Cambria" w:cs="Times New Roman"/>
              </w:rPr>
              <w:t xml:space="preserve">Site </w:t>
            </w:r>
            <w:r w:rsidR="00D02D12">
              <w:rPr>
                <w:rFonts w:ascii="Cambria" w:eastAsia="Calibri" w:hAnsi="Cambria" w:cs="Times New Roman"/>
              </w:rPr>
              <w:t>Audit</w:t>
            </w:r>
            <w:r w:rsidRPr="00617EB4">
              <w:rPr>
                <w:rFonts w:ascii="Cambria" w:eastAsia="Calibri" w:hAnsi="Cambria" w:cs="Times New Roman"/>
              </w:rPr>
              <w:t xml:space="preserve"> </w:t>
            </w:r>
            <w:r w:rsidR="00D02D12">
              <w:rPr>
                <w:rFonts w:ascii="Cambria" w:eastAsia="Calibri" w:hAnsi="Cambria" w:cs="Times New Roman"/>
              </w:rPr>
              <w:t>Summation</w:t>
            </w:r>
            <w:r w:rsidRPr="00617EB4">
              <w:rPr>
                <w:rFonts w:ascii="Cambria" w:eastAsia="Calibri" w:hAnsi="Cambria" w:cs="Times New Roman"/>
              </w:rPr>
              <w:t xml:space="preserve"> report</w:t>
            </w:r>
          </w:p>
          <w:p w14:paraId="21BF8A4D" w14:textId="77777777" w:rsidR="007C208F" w:rsidRPr="00617EB4" w:rsidRDefault="007C208F" w:rsidP="007C208F">
            <w:pPr>
              <w:rPr>
                <w:rFonts w:ascii="Cambria" w:eastAsia="Calibri" w:hAnsi="Cambria" w:cs="Times New Roman"/>
              </w:rPr>
            </w:pPr>
          </w:p>
          <w:p w14:paraId="4C296A76" w14:textId="77777777" w:rsidR="007C208F" w:rsidRPr="00617EB4" w:rsidRDefault="007C208F" w:rsidP="007C208F">
            <w:pPr>
              <w:jc w:val="right"/>
              <w:rPr>
                <w:rFonts w:ascii="Cambria" w:eastAsia="Calibri" w:hAnsi="Cambria" w:cs="Times New Roman"/>
              </w:rPr>
            </w:pPr>
          </w:p>
        </w:tc>
        <w:tc>
          <w:tcPr>
            <w:tcW w:w="4500" w:type="dxa"/>
          </w:tcPr>
          <w:p w14:paraId="6BE61D70" w14:textId="77777777" w:rsidR="007C208F" w:rsidRDefault="007C208F" w:rsidP="00D02D12">
            <w:pPr>
              <w:rPr>
                <w:rFonts w:ascii="Cambria" w:eastAsia="Calibri" w:hAnsi="Cambria" w:cs="Times New Roman"/>
              </w:rPr>
            </w:pPr>
            <w:r>
              <w:rPr>
                <w:rFonts w:ascii="Cambria" w:eastAsia="Calibri" w:hAnsi="Cambria" w:cs="Times New Roman"/>
              </w:rPr>
              <w:t>The summa</w:t>
            </w:r>
            <w:r w:rsidR="00D02D12">
              <w:rPr>
                <w:rFonts w:ascii="Cambria" w:eastAsia="Calibri" w:hAnsi="Cambria" w:cs="Times New Roman"/>
              </w:rPr>
              <w:t>tion</w:t>
            </w:r>
            <w:r>
              <w:rPr>
                <w:rFonts w:ascii="Cambria" w:eastAsia="Calibri" w:hAnsi="Cambria" w:cs="Times New Roman"/>
              </w:rPr>
              <w:t xml:space="preserve"> report is a critical </w:t>
            </w:r>
            <w:r w:rsidR="00D02D12">
              <w:rPr>
                <w:rFonts w:ascii="Cambria" w:eastAsia="Calibri" w:hAnsi="Cambria" w:cs="Times New Roman"/>
              </w:rPr>
              <w:t xml:space="preserve">step </w:t>
            </w:r>
            <w:r>
              <w:rPr>
                <w:rFonts w:ascii="Cambria" w:eastAsia="Calibri" w:hAnsi="Cambria" w:cs="Times New Roman"/>
              </w:rPr>
              <w:t xml:space="preserve">of the site </w:t>
            </w:r>
            <w:r w:rsidR="00455D42">
              <w:rPr>
                <w:rFonts w:ascii="Cambria" w:eastAsia="Calibri" w:hAnsi="Cambria" w:cs="Times New Roman"/>
              </w:rPr>
              <w:t>audit</w:t>
            </w:r>
            <w:r>
              <w:rPr>
                <w:rFonts w:ascii="Cambria" w:eastAsia="Calibri" w:hAnsi="Cambria" w:cs="Times New Roman"/>
              </w:rPr>
              <w:t xml:space="preserve"> as it allows describing best practices and outlining weakness and areas for improvement.  This activity is an independent activity for all inspectors to provide a summary of their audit findings.  </w:t>
            </w:r>
          </w:p>
        </w:tc>
        <w:tc>
          <w:tcPr>
            <w:tcW w:w="1170" w:type="dxa"/>
          </w:tcPr>
          <w:p w14:paraId="76043317" w14:textId="77777777" w:rsidR="007C208F" w:rsidRDefault="007C208F" w:rsidP="007C208F">
            <w:pPr>
              <w:jc w:val="center"/>
              <w:rPr>
                <w:rFonts w:ascii="Cambria" w:eastAsia="Calibri" w:hAnsi="Cambria" w:cs="Times New Roman"/>
              </w:rPr>
            </w:pPr>
            <w:r>
              <w:rPr>
                <w:rFonts w:ascii="Cambria" w:eastAsia="Calibri" w:hAnsi="Cambria" w:cs="Times New Roman"/>
              </w:rPr>
              <w:t>Overnight</w:t>
            </w:r>
          </w:p>
        </w:tc>
        <w:tc>
          <w:tcPr>
            <w:tcW w:w="3240" w:type="dxa"/>
          </w:tcPr>
          <w:p w14:paraId="1A28FEA8" w14:textId="308A70D3" w:rsidR="007C208F" w:rsidRDefault="00D76A8D" w:rsidP="007C208F">
            <w:pPr>
              <w:rPr>
                <w:rFonts w:ascii="Cambria" w:eastAsia="Calibri" w:hAnsi="Cambria" w:cs="Times New Roman"/>
              </w:rPr>
            </w:pPr>
            <w:r>
              <w:rPr>
                <w:rFonts w:ascii="Cambria" w:eastAsia="Calibri" w:hAnsi="Cambria" w:cs="Times New Roman"/>
              </w:rPr>
              <w:t>5</w:t>
            </w:r>
            <w:r w:rsidR="007C208F">
              <w:rPr>
                <w:rFonts w:ascii="Cambria" w:eastAsia="Calibri" w:hAnsi="Cambria" w:cs="Times New Roman"/>
              </w:rPr>
              <w:t>.</w:t>
            </w:r>
            <w:r w:rsidR="00D02D12">
              <w:rPr>
                <w:rFonts w:ascii="Cambria" w:eastAsia="Calibri" w:hAnsi="Cambria" w:cs="Times New Roman"/>
              </w:rPr>
              <w:t>1</w:t>
            </w:r>
            <w:r w:rsidR="007C208F">
              <w:rPr>
                <w:rFonts w:ascii="Cambria" w:eastAsia="Calibri" w:hAnsi="Cambria" w:cs="Times New Roman"/>
              </w:rPr>
              <w:t xml:space="preserve">W-1 Site </w:t>
            </w:r>
            <w:r w:rsidR="00201AED">
              <w:rPr>
                <w:rFonts w:ascii="Cambria" w:eastAsia="Calibri" w:hAnsi="Cambria" w:cs="Times New Roman"/>
              </w:rPr>
              <w:t xml:space="preserve">audit </w:t>
            </w:r>
            <w:r w:rsidR="007C208F">
              <w:rPr>
                <w:rFonts w:ascii="Cambria" w:eastAsia="Calibri" w:hAnsi="Cambria" w:cs="Times New Roman"/>
              </w:rPr>
              <w:t>summary report</w:t>
            </w:r>
          </w:p>
          <w:p w14:paraId="31BE2BE7" w14:textId="77777777" w:rsidR="007C208F" w:rsidRDefault="007C208F" w:rsidP="007C208F">
            <w:pPr>
              <w:rPr>
                <w:rFonts w:ascii="Cambria" w:eastAsia="Calibri" w:hAnsi="Cambria" w:cs="Times New Roman"/>
              </w:rPr>
            </w:pPr>
          </w:p>
        </w:tc>
        <w:tc>
          <w:tcPr>
            <w:tcW w:w="2520" w:type="dxa"/>
          </w:tcPr>
          <w:p w14:paraId="67A71196" w14:textId="77777777" w:rsidR="007C208F" w:rsidRDefault="007C208F" w:rsidP="00D02D12">
            <w:pPr>
              <w:rPr>
                <w:rFonts w:ascii="Cambria" w:eastAsia="Calibri" w:hAnsi="Cambria" w:cs="Times New Roman"/>
              </w:rPr>
            </w:pPr>
            <w:r>
              <w:rPr>
                <w:rFonts w:ascii="Cambria" w:eastAsia="Calibri" w:hAnsi="Cambria" w:cs="Times New Roman"/>
              </w:rPr>
              <w:t xml:space="preserve">Computer </w:t>
            </w:r>
            <w:r w:rsidR="00D02D12">
              <w:rPr>
                <w:rFonts w:ascii="Cambria" w:eastAsia="Calibri" w:hAnsi="Cambria" w:cs="Times New Roman"/>
              </w:rPr>
              <w:t>for</w:t>
            </w:r>
            <w:r>
              <w:rPr>
                <w:rFonts w:ascii="Cambria" w:eastAsia="Calibri" w:hAnsi="Cambria" w:cs="Times New Roman"/>
              </w:rPr>
              <w:t xml:space="preserve"> data analysis</w:t>
            </w:r>
          </w:p>
        </w:tc>
      </w:tr>
    </w:tbl>
    <w:p w14:paraId="1F961ABE" w14:textId="77777777" w:rsidR="007C208F" w:rsidRDefault="007C208F" w:rsidP="009F6E95">
      <w:pPr>
        <w:rPr>
          <w:rFonts w:ascii="Calibri" w:eastAsia="Calibri" w:hAnsi="Calibri" w:cs="Times New Roman"/>
          <w:b/>
          <w:sz w:val="28"/>
        </w:rPr>
      </w:pPr>
    </w:p>
    <w:p w14:paraId="1664F415" w14:textId="77777777" w:rsidR="00946C8B" w:rsidRPr="00946C8B" w:rsidRDefault="00946C8B" w:rsidP="00946C8B">
      <w:pPr>
        <w:rPr>
          <w:rFonts w:ascii="Calibri" w:eastAsia="Calibri" w:hAnsi="Calibri" w:cs="Times New Roman"/>
          <w:b/>
        </w:rPr>
      </w:pPr>
    </w:p>
    <w:sectPr w:rsidR="00946C8B" w:rsidRPr="00946C8B" w:rsidSect="003B04B3">
      <w:pgSz w:w="15840" w:h="12240" w:orient="landscape"/>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572DC" w14:textId="77777777" w:rsidR="00670C78" w:rsidRDefault="00670C78" w:rsidP="00E96C95">
      <w:pPr>
        <w:spacing w:after="0" w:line="240" w:lineRule="auto"/>
      </w:pPr>
      <w:r>
        <w:separator/>
      </w:r>
    </w:p>
  </w:endnote>
  <w:endnote w:type="continuationSeparator" w:id="0">
    <w:p w14:paraId="4849076C" w14:textId="77777777" w:rsidR="00670C78" w:rsidRDefault="00670C78" w:rsidP="00E96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abic Typesetting">
    <w:charset w:val="B2"/>
    <w:family w:val="script"/>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6E8D5" w14:textId="77777777" w:rsidR="00D76A8D" w:rsidRDefault="00D76A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7413356"/>
      <w:docPartObj>
        <w:docPartGallery w:val="Page Numbers (Bottom of Page)"/>
        <w:docPartUnique/>
      </w:docPartObj>
    </w:sdtPr>
    <w:sdtEndPr>
      <w:rPr>
        <w:noProof/>
        <w:sz w:val="20"/>
      </w:rPr>
    </w:sdtEndPr>
    <w:sdtContent>
      <w:p w14:paraId="55E3D775" w14:textId="77777777" w:rsidR="006E6605" w:rsidRPr="0086427B" w:rsidRDefault="006E6605">
        <w:pPr>
          <w:pStyle w:val="Footer"/>
          <w:jc w:val="center"/>
          <w:rPr>
            <w:sz w:val="20"/>
          </w:rPr>
        </w:pPr>
        <w:r w:rsidRPr="0086427B">
          <w:rPr>
            <w:sz w:val="20"/>
          </w:rPr>
          <w:fldChar w:fldCharType="begin"/>
        </w:r>
        <w:r w:rsidRPr="0086427B">
          <w:rPr>
            <w:sz w:val="20"/>
          </w:rPr>
          <w:instrText xml:space="preserve"> PAGE   \* MERGEFORMAT </w:instrText>
        </w:r>
        <w:r w:rsidRPr="0086427B">
          <w:rPr>
            <w:sz w:val="20"/>
          </w:rPr>
          <w:fldChar w:fldCharType="separate"/>
        </w:r>
        <w:r w:rsidR="00CD2AE8">
          <w:rPr>
            <w:noProof/>
            <w:sz w:val="20"/>
          </w:rPr>
          <w:t>5</w:t>
        </w:r>
        <w:r w:rsidRPr="0086427B">
          <w:rPr>
            <w:noProof/>
            <w:sz w:val="20"/>
          </w:rPr>
          <w:fldChar w:fldCharType="end"/>
        </w:r>
      </w:p>
    </w:sdtContent>
  </w:sdt>
  <w:p w14:paraId="20CD75B4" w14:textId="77777777" w:rsidR="006E6605" w:rsidRDefault="006E66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CBB2B" w14:textId="77777777" w:rsidR="00D76A8D" w:rsidRDefault="00D76A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FAA01" w14:textId="77777777" w:rsidR="00670C78" w:rsidRDefault="00670C78" w:rsidP="00E96C95">
      <w:pPr>
        <w:spacing w:after="0" w:line="240" w:lineRule="auto"/>
      </w:pPr>
      <w:r>
        <w:separator/>
      </w:r>
    </w:p>
  </w:footnote>
  <w:footnote w:type="continuationSeparator" w:id="0">
    <w:p w14:paraId="70C88ECD" w14:textId="77777777" w:rsidR="00670C78" w:rsidRDefault="00670C78" w:rsidP="00E96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E07FA" w14:textId="77777777" w:rsidR="00D76A8D" w:rsidRDefault="00D76A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8866E" w14:textId="530295A1" w:rsidR="006E6605" w:rsidRPr="007736C3" w:rsidRDefault="006E6605" w:rsidP="003B04B3">
    <w:pPr>
      <w:pStyle w:val="Header"/>
      <w:jc w:val="center"/>
      <w:rPr>
        <w:b/>
        <w:color w:val="0070C0"/>
        <w:sz w:val="28"/>
      </w:rPr>
    </w:pPr>
    <w:r w:rsidRPr="007736C3">
      <w:rPr>
        <w:b/>
        <w:color w:val="0070C0"/>
        <w:sz w:val="28"/>
      </w:rPr>
      <w:t xml:space="preserve">Overview of </w:t>
    </w:r>
    <w:r>
      <w:rPr>
        <w:b/>
        <w:color w:val="0070C0"/>
        <w:sz w:val="28"/>
      </w:rPr>
      <w:t>SPI-R</w:t>
    </w:r>
    <w:r w:rsidR="00D76A8D">
      <w:rPr>
        <w:b/>
        <w:color w:val="0070C0"/>
        <w:sz w:val="28"/>
      </w:rPr>
      <w:t>R</w:t>
    </w:r>
    <w:r>
      <w:rPr>
        <w:b/>
        <w:color w:val="0070C0"/>
        <w:sz w:val="28"/>
      </w:rPr>
      <w:t>T</w:t>
    </w:r>
    <w:r w:rsidRPr="007736C3">
      <w:rPr>
        <w:b/>
        <w:color w:val="0070C0"/>
        <w:sz w:val="28"/>
      </w:rPr>
      <w:t xml:space="preserve"> Training Package</w:t>
    </w:r>
  </w:p>
  <w:p w14:paraId="12B9E5E8" w14:textId="77777777" w:rsidR="006E6605" w:rsidRDefault="006E66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78A56" w14:textId="61E85970" w:rsidR="006E6605" w:rsidRPr="007736C3" w:rsidRDefault="006E6605" w:rsidP="003B04B3">
    <w:pPr>
      <w:pStyle w:val="Header"/>
      <w:jc w:val="center"/>
      <w:rPr>
        <w:b/>
        <w:color w:val="0070C0"/>
        <w:sz w:val="28"/>
      </w:rPr>
    </w:pPr>
    <w:r w:rsidRPr="007736C3">
      <w:rPr>
        <w:b/>
        <w:color w:val="0070C0"/>
        <w:sz w:val="28"/>
      </w:rPr>
      <w:t xml:space="preserve">Overview of </w:t>
    </w:r>
    <w:r>
      <w:rPr>
        <w:b/>
        <w:color w:val="0070C0"/>
        <w:sz w:val="28"/>
      </w:rPr>
      <w:t>SPI-R</w:t>
    </w:r>
    <w:r w:rsidR="00D76A8D">
      <w:rPr>
        <w:b/>
        <w:color w:val="0070C0"/>
        <w:sz w:val="28"/>
      </w:rPr>
      <w:t>R</w:t>
    </w:r>
    <w:r>
      <w:rPr>
        <w:b/>
        <w:color w:val="0070C0"/>
        <w:sz w:val="28"/>
      </w:rPr>
      <w:t>T</w:t>
    </w:r>
    <w:r w:rsidRPr="007736C3">
      <w:rPr>
        <w:b/>
        <w:color w:val="0070C0"/>
        <w:sz w:val="28"/>
      </w:rPr>
      <w:t xml:space="preserve"> Training Package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39F4779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9pt;height:9pt" o:bullet="t">
        <v:imagedata r:id="rId1" o:title="BD21504_"/>
      </v:shape>
    </w:pict>
  </w:numPicBullet>
  <w:abstractNum w:abstractNumId="0" w15:restartNumberingAfterBreak="0">
    <w:nsid w:val="01B52F20"/>
    <w:multiLevelType w:val="hybridMultilevel"/>
    <w:tmpl w:val="39DE856E"/>
    <w:lvl w:ilvl="0" w:tplc="04090001">
      <w:start w:val="1"/>
      <w:numFmt w:val="bullet"/>
      <w:lvlText w:val=""/>
      <w:lvlJc w:val="left"/>
      <w:pPr>
        <w:ind w:left="720" w:hanging="360"/>
      </w:pPr>
      <w:rPr>
        <w:rFonts w:ascii="Symbol" w:hAnsi="Symbol" w:hint="default"/>
      </w:rPr>
    </w:lvl>
    <w:lvl w:ilvl="1" w:tplc="5E5C5AB8">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70C6D"/>
    <w:multiLevelType w:val="hybridMultilevel"/>
    <w:tmpl w:val="E5B01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70CC3"/>
    <w:multiLevelType w:val="hybridMultilevel"/>
    <w:tmpl w:val="74A8DE44"/>
    <w:lvl w:ilvl="0" w:tplc="72607198">
      <w:start w:val="1"/>
      <w:numFmt w:val="bullet"/>
      <w:lvlText w:val="‐"/>
      <w:lvlJc w:val="left"/>
      <w:pPr>
        <w:ind w:left="720" w:hanging="360"/>
      </w:pPr>
      <w:rPr>
        <w:rFonts w:ascii="Calibri" w:hAnsi="Calibri" w:hint="default"/>
      </w:rPr>
    </w:lvl>
    <w:lvl w:ilvl="1" w:tplc="5E5C5AB8">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336B55"/>
    <w:multiLevelType w:val="hybridMultilevel"/>
    <w:tmpl w:val="20FE0FB0"/>
    <w:lvl w:ilvl="0" w:tplc="B5EC960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A44891"/>
    <w:multiLevelType w:val="hybridMultilevel"/>
    <w:tmpl w:val="637E765E"/>
    <w:lvl w:ilvl="0" w:tplc="00000001">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9E1B82"/>
    <w:multiLevelType w:val="hybridMultilevel"/>
    <w:tmpl w:val="FED8726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 w15:restartNumberingAfterBreak="0">
    <w:nsid w:val="29153DBA"/>
    <w:multiLevelType w:val="hybridMultilevel"/>
    <w:tmpl w:val="8800D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401085"/>
    <w:multiLevelType w:val="hybridMultilevel"/>
    <w:tmpl w:val="330CD848"/>
    <w:lvl w:ilvl="0" w:tplc="749C212C">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2C0158"/>
    <w:multiLevelType w:val="hybridMultilevel"/>
    <w:tmpl w:val="EF4CF3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B977A1"/>
    <w:multiLevelType w:val="hybridMultilevel"/>
    <w:tmpl w:val="6832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A0D71"/>
    <w:multiLevelType w:val="hybridMultilevel"/>
    <w:tmpl w:val="7B90A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D04C88"/>
    <w:multiLevelType w:val="hybridMultilevel"/>
    <w:tmpl w:val="4AA655BA"/>
    <w:lvl w:ilvl="0" w:tplc="0409000F">
      <w:start w:val="1"/>
      <w:numFmt w:val="decimal"/>
      <w:lvlText w:val="%1."/>
      <w:lvlJc w:val="left"/>
      <w:pPr>
        <w:ind w:left="720" w:hanging="360"/>
      </w:pPr>
    </w:lvl>
    <w:lvl w:ilvl="1" w:tplc="408A58F2">
      <w:start w:val="1"/>
      <w:numFmt w:val="bullet"/>
      <w:lvlText w:val="•"/>
      <w:lvlJc w:val="left"/>
      <w:pPr>
        <w:ind w:left="1800" w:hanging="72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EA1715"/>
    <w:multiLevelType w:val="hybridMultilevel"/>
    <w:tmpl w:val="33268780"/>
    <w:lvl w:ilvl="0" w:tplc="A5B0D0E6">
      <w:start w:val="1"/>
      <w:numFmt w:val="bullet"/>
      <w:lvlText w:val=""/>
      <w:lvlPicBulletId w:val="0"/>
      <w:lvlJc w:val="left"/>
      <w:pPr>
        <w:ind w:left="360" w:hanging="360"/>
      </w:pPr>
      <w:rPr>
        <w:rFonts w:ascii="Symbol" w:hAnsi="Symbol" w:hint="default"/>
        <w:color w:val="895D1D" w:themeColor="text2"/>
        <w:sz w:val="26"/>
        <w:szCs w:val="26"/>
      </w:rPr>
    </w:lvl>
    <w:lvl w:ilvl="1" w:tplc="DB9ED786">
      <w:start w:val="1"/>
      <w:numFmt w:val="bullet"/>
      <w:lvlText w:val=""/>
      <w:lvlPicBulletId w:val="0"/>
      <w:lvlJc w:val="left"/>
      <w:pPr>
        <w:ind w:left="360" w:hanging="360"/>
      </w:pPr>
      <w:rPr>
        <w:rFonts w:ascii="Symbol" w:hAnsi="Symbol" w:hint="default"/>
        <w:color w:val="auto"/>
        <w:sz w:val="28"/>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3" w15:restartNumberingAfterBreak="0">
    <w:nsid w:val="3A7C5858"/>
    <w:multiLevelType w:val="hybridMultilevel"/>
    <w:tmpl w:val="04B01AF4"/>
    <w:lvl w:ilvl="0" w:tplc="B5EC960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81ED7"/>
    <w:multiLevelType w:val="hybridMultilevel"/>
    <w:tmpl w:val="78DC0B8E"/>
    <w:lvl w:ilvl="0" w:tplc="E9DC579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B531E4"/>
    <w:multiLevelType w:val="hybridMultilevel"/>
    <w:tmpl w:val="70584F7A"/>
    <w:lvl w:ilvl="0" w:tplc="C0C0397A">
      <w:start w:val="2"/>
      <w:numFmt w:val="decimal"/>
      <w:lvlText w:val="%1."/>
      <w:lvlJc w:val="left"/>
      <w:pPr>
        <w:ind w:left="360" w:hanging="360"/>
      </w:pPr>
      <w:rPr>
        <w:rFonts w:hint="default"/>
      </w:rPr>
    </w:lvl>
    <w:lvl w:ilvl="1" w:tplc="04090005">
      <w:start w:val="1"/>
      <w:numFmt w:val="bullet"/>
      <w:lvlText w:val=""/>
      <w:lvlJc w:val="left"/>
      <w:pPr>
        <w:ind w:left="720" w:hanging="360"/>
      </w:pPr>
      <w:rPr>
        <w:rFonts w:ascii="Wingdings" w:hAnsi="Wingding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41830DC1"/>
    <w:multiLevelType w:val="hybridMultilevel"/>
    <w:tmpl w:val="AEFEEA6C"/>
    <w:lvl w:ilvl="0" w:tplc="00000001">
      <w:start w:val="1"/>
      <w:numFmt w:val="bullet"/>
      <w:lvlText w:val="•"/>
      <w:lvlJc w:val="left"/>
      <w:pPr>
        <w:ind w:left="108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0C4F63"/>
    <w:multiLevelType w:val="hybridMultilevel"/>
    <w:tmpl w:val="790C2290"/>
    <w:lvl w:ilvl="0" w:tplc="567EB57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936D40"/>
    <w:multiLevelType w:val="hybridMultilevel"/>
    <w:tmpl w:val="88409CE8"/>
    <w:lvl w:ilvl="0" w:tplc="04090001">
      <w:start w:val="1"/>
      <w:numFmt w:val="bullet"/>
      <w:lvlText w:val=""/>
      <w:lvlJc w:val="left"/>
      <w:pPr>
        <w:ind w:left="360" w:hanging="360"/>
      </w:pPr>
      <w:rPr>
        <w:rFonts w:ascii="Symbol" w:hAnsi="Symbol" w:hint="default"/>
      </w:rPr>
    </w:lvl>
    <w:lvl w:ilvl="1" w:tplc="49C2122C">
      <w:numFmt w:val="bullet"/>
      <w:lvlText w:val="•"/>
      <w:lvlJc w:val="left"/>
      <w:pPr>
        <w:ind w:left="1800" w:hanging="72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6834B5"/>
    <w:multiLevelType w:val="hybridMultilevel"/>
    <w:tmpl w:val="668EB0EA"/>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800" w:hanging="72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7D6745"/>
    <w:multiLevelType w:val="hybridMultilevel"/>
    <w:tmpl w:val="B5A28398"/>
    <w:lvl w:ilvl="0" w:tplc="07BAC69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D050DF2"/>
    <w:multiLevelType w:val="hybridMultilevel"/>
    <w:tmpl w:val="5726C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E574CE"/>
    <w:multiLevelType w:val="hybridMultilevel"/>
    <w:tmpl w:val="09F8DEE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4737BB0"/>
    <w:multiLevelType w:val="hybridMultilevel"/>
    <w:tmpl w:val="ACC0E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3D7D49"/>
    <w:multiLevelType w:val="hybridMultilevel"/>
    <w:tmpl w:val="4080F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651D69"/>
    <w:multiLevelType w:val="hybridMultilevel"/>
    <w:tmpl w:val="DD50D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ED386D"/>
    <w:multiLevelType w:val="hybridMultilevel"/>
    <w:tmpl w:val="DD2EA9F2"/>
    <w:lvl w:ilvl="0" w:tplc="04090001">
      <w:start w:val="1"/>
      <w:numFmt w:val="bullet"/>
      <w:lvlText w:val=""/>
      <w:lvlJc w:val="left"/>
      <w:pPr>
        <w:ind w:left="360" w:hanging="360"/>
      </w:pPr>
      <w:rPr>
        <w:rFonts w:ascii="Symbol" w:hAnsi="Symbol" w:hint="default"/>
      </w:rPr>
    </w:lvl>
    <w:lvl w:ilvl="1" w:tplc="72607198">
      <w:start w:val="1"/>
      <w:numFmt w:val="bullet"/>
      <w:lvlText w:val="‐"/>
      <w:lvlJc w:val="left"/>
      <w:pPr>
        <w:ind w:left="1800" w:hanging="72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7454F7"/>
    <w:multiLevelType w:val="hybridMultilevel"/>
    <w:tmpl w:val="C5004E08"/>
    <w:lvl w:ilvl="0" w:tplc="0520F446">
      <w:start w:val="1"/>
      <w:numFmt w:val="decimal"/>
      <w:lvlText w:val="Module %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DA768DB"/>
    <w:multiLevelType w:val="hybridMultilevel"/>
    <w:tmpl w:val="E1A410A0"/>
    <w:lvl w:ilvl="0" w:tplc="7260719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FD736D"/>
    <w:multiLevelType w:val="hybridMultilevel"/>
    <w:tmpl w:val="F17A7D30"/>
    <w:lvl w:ilvl="0" w:tplc="A0628066">
      <w:start w:val="1"/>
      <w:numFmt w:val="bullet"/>
      <w:lvlText w:val=""/>
      <w:lvlJc w:val="left"/>
      <w:pPr>
        <w:tabs>
          <w:tab w:val="num" w:pos="1080"/>
        </w:tabs>
        <w:ind w:left="1080" w:hanging="360"/>
      </w:pPr>
      <w:rPr>
        <w:rFonts w:ascii="Wingdings" w:hAnsi="Wingdings" w:hint="default"/>
      </w:rPr>
    </w:lvl>
    <w:lvl w:ilvl="1" w:tplc="E9DC5796">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A3218DF"/>
    <w:multiLevelType w:val="hybridMultilevel"/>
    <w:tmpl w:val="B6D0E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8B7F95"/>
    <w:multiLevelType w:val="hybridMultilevel"/>
    <w:tmpl w:val="5E487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1"/>
  </w:num>
  <w:num w:numId="3">
    <w:abstractNumId w:val="17"/>
  </w:num>
  <w:num w:numId="4">
    <w:abstractNumId w:val="3"/>
  </w:num>
  <w:num w:numId="5">
    <w:abstractNumId w:val="13"/>
  </w:num>
  <w:num w:numId="6">
    <w:abstractNumId w:val="16"/>
  </w:num>
  <w:num w:numId="7">
    <w:abstractNumId w:val="31"/>
  </w:num>
  <w:num w:numId="8">
    <w:abstractNumId w:val="30"/>
  </w:num>
  <w:num w:numId="9">
    <w:abstractNumId w:val="0"/>
  </w:num>
  <w:num w:numId="10">
    <w:abstractNumId w:val="4"/>
  </w:num>
  <w:num w:numId="11">
    <w:abstractNumId w:val="2"/>
  </w:num>
  <w:num w:numId="12">
    <w:abstractNumId w:val="18"/>
  </w:num>
  <w:num w:numId="13">
    <w:abstractNumId w:val="7"/>
  </w:num>
  <w:num w:numId="14">
    <w:abstractNumId w:val="19"/>
  </w:num>
  <w:num w:numId="15">
    <w:abstractNumId w:val="28"/>
  </w:num>
  <w:num w:numId="16">
    <w:abstractNumId w:val="1"/>
  </w:num>
  <w:num w:numId="17">
    <w:abstractNumId w:val="26"/>
  </w:num>
  <w:num w:numId="18">
    <w:abstractNumId w:val="29"/>
  </w:num>
  <w:num w:numId="19">
    <w:abstractNumId w:val="14"/>
  </w:num>
  <w:num w:numId="20">
    <w:abstractNumId w:val="6"/>
  </w:num>
  <w:num w:numId="21">
    <w:abstractNumId w:val="5"/>
  </w:num>
  <w:num w:numId="22">
    <w:abstractNumId w:val="22"/>
  </w:num>
  <w:num w:numId="23">
    <w:abstractNumId w:val="20"/>
  </w:num>
  <w:num w:numId="24">
    <w:abstractNumId w:val="10"/>
  </w:num>
  <w:num w:numId="25">
    <w:abstractNumId w:val="21"/>
  </w:num>
  <w:num w:numId="26">
    <w:abstractNumId w:val="12"/>
  </w:num>
  <w:num w:numId="27">
    <w:abstractNumId w:val="15"/>
  </w:num>
  <w:num w:numId="28">
    <w:abstractNumId w:val="24"/>
  </w:num>
  <w:num w:numId="29">
    <w:abstractNumId w:val="25"/>
  </w:num>
  <w:num w:numId="30">
    <w:abstractNumId w:val="8"/>
  </w:num>
  <w:num w:numId="31">
    <w:abstractNumId w:val="23"/>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C95"/>
    <w:rsid w:val="00040032"/>
    <w:rsid w:val="000517FE"/>
    <w:rsid w:val="00052BF8"/>
    <w:rsid w:val="00054526"/>
    <w:rsid w:val="0006712D"/>
    <w:rsid w:val="00097683"/>
    <w:rsid w:val="000C0EF7"/>
    <w:rsid w:val="00102910"/>
    <w:rsid w:val="001122AB"/>
    <w:rsid w:val="001128D5"/>
    <w:rsid w:val="00120428"/>
    <w:rsid w:val="00130A23"/>
    <w:rsid w:val="001657CE"/>
    <w:rsid w:val="001911CF"/>
    <w:rsid w:val="00191427"/>
    <w:rsid w:val="00195050"/>
    <w:rsid w:val="001A1517"/>
    <w:rsid w:val="001D1790"/>
    <w:rsid w:val="001D31BD"/>
    <w:rsid w:val="001E10FD"/>
    <w:rsid w:val="001F577D"/>
    <w:rsid w:val="001F78AC"/>
    <w:rsid w:val="001F7E64"/>
    <w:rsid w:val="00201AED"/>
    <w:rsid w:val="00204CD7"/>
    <w:rsid w:val="00205514"/>
    <w:rsid w:val="002067EF"/>
    <w:rsid w:val="00221461"/>
    <w:rsid w:val="00221E7B"/>
    <w:rsid w:val="002324BE"/>
    <w:rsid w:val="00241760"/>
    <w:rsid w:val="0026424C"/>
    <w:rsid w:val="002750EB"/>
    <w:rsid w:val="00281EE7"/>
    <w:rsid w:val="002C740C"/>
    <w:rsid w:val="002F35BF"/>
    <w:rsid w:val="002F5B3C"/>
    <w:rsid w:val="00322987"/>
    <w:rsid w:val="003336D4"/>
    <w:rsid w:val="00390D36"/>
    <w:rsid w:val="00391F3C"/>
    <w:rsid w:val="00392856"/>
    <w:rsid w:val="003A1FA7"/>
    <w:rsid w:val="003B04B3"/>
    <w:rsid w:val="003B67FD"/>
    <w:rsid w:val="003D163B"/>
    <w:rsid w:val="003D7190"/>
    <w:rsid w:val="003E29E8"/>
    <w:rsid w:val="003F3661"/>
    <w:rsid w:val="0042086C"/>
    <w:rsid w:val="00432261"/>
    <w:rsid w:val="00434FE5"/>
    <w:rsid w:val="0043742F"/>
    <w:rsid w:val="00455D42"/>
    <w:rsid w:val="00461460"/>
    <w:rsid w:val="0046180E"/>
    <w:rsid w:val="00465EAF"/>
    <w:rsid w:val="004949E6"/>
    <w:rsid w:val="00497E90"/>
    <w:rsid w:val="004B29C7"/>
    <w:rsid w:val="004C3108"/>
    <w:rsid w:val="005013D8"/>
    <w:rsid w:val="00543031"/>
    <w:rsid w:val="00554A5E"/>
    <w:rsid w:val="00586782"/>
    <w:rsid w:val="00587113"/>
    <w:rsid w:val="00591F30"/>
    <w:rsid w:val="005A43B4"/>
    <w:rsid w:val="005B6CF3"/>
    <w:rsid w:val="005C0C3A"/>
    <w:rsid w:val="005C499A"/>
    <w:rsid w:val="005E715B"/>
    <w:rsid w:val="005F5522"/>
    <w:rsid w:val="00615072"/>
    <w:rsid w:val="00617EB4"/>
    <w:rsid w:val="00632FA0"/>
    <w:rsid w:val="00636212"/>
    <w:rsid w:val="00645A54"/>
    <w:rsid w:val="00655109"/>
    <w:rsid w:val="00670769"/>
    <w:rsid w:val="00670C78"/>
    <w:rsid w:val="00683FF3"/>
    <w:rsid w:val="0068541D"/>
    <w:rsid w:val="00693E6D"/>
    <w:rsid w:val="0069511F"/>
    <w:rsid w:val="006A54B2"/>
    <w:rsid w:val="006C0CB0"/>
    <w:rsid w:val="006E0644"/>
    <w:rsid w:val="006E1F2E"/>
    <w:rsid w:val="006E4B3C"/>
    <w:rsid w:val="006E6605"/>
    <w:rsid w:val="007248F5"/>
    <w:rsid w:val="00736B91"/>
    <w:rsid w:val="00747812"/>
    <w:rsid w:val="007650D9"/>
    <w:rsid w:val="00766E89"/>
    <w:rsid w:val="00767E6C"/>
    <w:rsid w:val="007736C3"/>
    <w:rsid w:val="007856FE"/>
    <w:rsid w:val="007A2296"/>
    <w:rsid w:val="007B08EC"/>
    <w:rsid w:val="007C208F"/>
    <w:rsid w:val="007D73DB"/>
    <w:rsid w:val="007F327D"/>
    <w:rsid w:val="00826359"/>
    <w:rsid w:val="00830FA6"/>
    <w:rsid w:val="0086427B"/>
    <w:rsid w:val="00882D2F"/>
    <w:rsid w:val="00885C3B"/>
    <w:rsid w:val="00887818"/>
    <w:rsid w:val="008D618F"/>
    <w:rsid w:val="008E24FC"/>
    <w:rsid w:val="008E4F11"/>
    <w:rsid w:val="00900FEA"/>
    <w:rsid w:val="009409B2"/>
    <w:rsid w:val="00946C8B"/>
    <w:rsid w:val="0094730B"/>
    <w:rsid w:val="009525CD"/>
    <w:rsid w:val="00960863"/>
    <w:rsid w:val="009636CE"/>
    <w:rsid w:val="0097459A"/>
    <w:rsid w:val="00974CA6"/>
    <w:rsid w:val="00977AC1"/>
    <w:rsid w:val="0098279F"/>
    <w:rsid w:val="009875BF"/>
    <w:rsid w:val="00987861"/>
    <w:rsid w:val="00997192"/>
    <w:rsid w:val="009A0DA7"/>
    <w:rsid w:val="009D7A46"/>
    <w:rsid w:val="009F3971"/>
    <w:rsid w:val="009F6E95"/>
    <w:rsid w:val="00A16850"/>
    <w:rsid w:val="00A16BE7"/>
    <w:rsid w:val="00A30DC1"/>
    <w:rsid w:val="00A44201"/>
    <w:rsid w:val="00A50EAB"/>
    <w:rsid w:val="00A516A3"/>
    <w:rsid w:val="00A553E6"/>
    <w:rsid w:val="00A758BA"/>
    <w:rsid w:val="00A772A4"/>
    <w:rsid w:val="00AC5370"/>
    <w:rsid w:val="00AC5E0F"/>
    <w:rsid w:val="00AE7B03"/>
    <w:rsid w:val="00B04A7E"/>
    <w:rsid w:val="00B074B0"/>
    <w:rsid w:val="00B121F6"/>
    <w:rsid w:val="00B13DB6"/>
    <w:rsid w:val="00B146F3"/>
    <w:rsid w:val="00B16152"/>
    <w:rsid w:val="00B20242"/>
    <w:rsid w:val="00B22A1C"/>
    <w:rsid w:val="00B25DEA"/>
    <w:rsid w:val="00B412D9"/>
    <w:rsid w:val="00B42C2E"/>
    <w:rsid w:val="00B43D6D"/>
    <w:rsid w:val="00B51577"/>
    <w:rsid w:val="00B533A6"/>
    <w:rsid w:val="00B75034"/>
    <w:rsid w:val="00B831B5"/>
    <w:rsid w:val="00B94EA5"/>
    <w:rsid w:val="00BA08C2"/>
    <w:rsid w:val="00BB0342"/>
    <w:rsid w:val="00BB1360"/>
    <w:rsid w:val="00BB4613"/>
    <w:rsid w:val="00BE0559"/>
    <w:rsid w:val="00C15648"/>
    <w:rsid w:val="00C3074D"/>
    <w:rsid w:val="00C44DB9"/>
    <w:rsid w:val="00C77041"/>
    <w:rsid w:val="00C91E1F"/>
    <w:rsid w:val="00CA6E5D"/>
    <w:rsid w:val="00CC1064"/>
    <w:rsid w:val="00CC33F9"/>
    <w:rsid w:val="00CD2AE8"/>
    <w:rsid w:val="00CF1FFC"/>
    <w:rsid w:val="00CF2F67"/>
    <w:rsid w:val="00CF4E5F"/>
    <w:rsid w:val="00CF7225"/>
    <w:rsid w:val="00D02D12"/>
    <w:rsid w:val="00D25C99"/>
    <w:rsid w:val="00D260A4"/>
    <w:rsid w:val="00D271F9"/>
    <w:rsid w:val="00D30E03"/>
    <w:rsid w:val="00D338E0"/>
    <w:rsid w:val="00D76A8D"/>
    <w:rsid w:val="00D775D1"/>
    <w:rsid w:val="00DA42C8"/>
    <w:rsid w:val="00DC67E7"/>
    <w:rsid w:val="00DD7EAE"/>
    <w:rsid w:val="00DE19D3"/>
    <w:rsid w:val="00E154FE"/>
    <w:rsid w:val="00E178A9"/>
    <w:rsid w:val="00E32D8C"/>
    <w:rsid w:val="00E36F5B"/>
    <w:rsid w:val="00E4142A"/>
    <w:rsid w:val="00E41985"/>
    <w:rsid w:val="00E53638"/>
    <w:rsid w:val="00E5795C"/>
    <w:rsid w:val="00E64D07"/>
    <w:rsid w:val="00E6623B"/>
    <w:rsid w:val="00E70510"/>
    <w:rsid w:val="00E813ED"/>
    <w:rsid w:val="00E83469"/>
    <w:rsid w:val="00E9033D"/>
    <w:rsid w:val="00E96C95"/>
    <w:rsid w:val="00EB4B3C"/>
    <w:rsid w:val="00EC79EF"/>
    <w:rsid w:val="00F13F66"/>
    <w:rsid w:val="00F67769"/>
    <w:rsid w:val="00F87AF9"/>
    <w:rsid w:val="00F94566"/>
    <w:rsid w:val="00F94910"/>
    <w:rsid w:val="00FB574B"/>
    <w:rsid w:val="00FB59F4"/>
    <w:rsid w:val="00FD7C9D"/>
    <w:rsid w:val="00FE1026"/>
    <w:rsid w:val="00FF0E68"/>
    <w:rsid w:val="00FF2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9D3A55"/>
  <w15:docId w15:val="{4B7C6595-8A02-41C3-B691-20A0DE0D6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2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C95"/>
  </w:style>
  <w:style w:type="paragraph" w:styleId="Footer">
    <w:name w:val="footer"/>
    <w:basedOn w:val="Normal"/>
    <w:link w:val="FooterChar"/>
    <w:uiPriority w:val="99"/>
    <w:unhideWhenUsed/>
    <w:rsid w:val="00E96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C95"/>
  </w:style>
  <w:style w:type="paragraph" w:styleId="BalloonText">
    <w:name w:val="Balloon Text"/>
    <w:basedOn w:val="Normal"/>
    <w:link w:val="BalloonTextChar"/>
    <w:uiPriority w:val="99"/>
    <w:semiHidden/>
    <w:unhideWhenUsed/>
    <w:rsid w:val="00E96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C95"/>
    <w:rPr>
      <w:rFonts w:ascii="Tahoma" w:hAnsi="Tahoma" w:cs="Tahoma"/>
      <w:sz w:val="16"/>
      <w:szCs w:val="16"/>
    </w:rPr>
  </w:style>
  <w:style w:type="paragraph" w:styleId="NoSpacing">
    <w:name w:val="No Spacing"/>
    <w:link w:val="NoSpacingChar"/>
    <w:uiPriority w:val="1"/>
    <w:qFormat/>
    <w:rsid w:val="00E96C9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E96C95"/>
    <w:rPr>
      <w:rFonts w:eastAsiaTheme="minorEastAsia"/>
      <w:lang w:eastAsia="ja-JP"/>
    </w:rPr>
  </w:style>
  <w:style w:type="paragraph" w:styleId="Title">
    <w:name w:val="Title"/>
    <w:basedOn w:val="Normal"/>
    <w:next w:val="Normal"/>
    <w:link w:val="TitleChar"/>
    <w:uiPriority w:val="10"/>
    <w:qFormat/>
    <w:rsid w:val="00DC67E7"/>
    <w:pPr>
      <w:pBdr>
        <w:bottom w:val="single" w:sz="8" w:space="4" w:color="873624" w:themeColor="accent1"/>
      </w:pBdr>
      <w:spacing w:after="300" w:line="240" w:lineRule="auto"/>
      <w:contextualSpacing/>
    </w:pPr>
    <w:rPr>
      <w:rFonts w:asciiTheme="majorHAnsi" w:eastAsiaTheme="majorEastAsia" w:hAnsiTheme="majorHAnsi" w:cstheme="majorBidi"/>
      <w:color w:val="664515" w:themeColor="text2" w:themeShade="BF"/>
      <w:spacing w:val="5"/>
      <w:kern w:val="28"/>
      <w:sz w:val="52"/>
      <w:szCs w:val="52"/>
      <w:lang w:eastAsia="ja-JP"/>
    </w:rPr>
  </w:style>
  <w:style w:type="character" w:customStyle="1" w:styleId="TitleChar">
    <w:name w:val="Title Char"/>
    <w:basedOn w:val="DefaultParagraphFont"/>
    <w:link w:val="Title"/>
    <w:uiPriority w:val="10"/>
    <w:rsid w:val="00DC67E7"/>
    <w:rPr>
      <w:rFonts w:asciiTheme="majorHAnsi" w:eastAsiaTheme="majorEastAsia" w:hAnsiTheme="majorHAnsi" w:cstheme="majorBidi"/>
      <w:color w:val="664515" w:themeColor="text2" w:themeShade="BF"/>
      <w:spacing w:val="5"/>
      <w:kern w:val="28"/>
      <w:sz w:val="52"/>
      <w:szCs w:val="52"/>
      <w:lang w:eastAsia="ja-JP"/>
    </w:rPr>
  </w:style>
  <w:style w:type="paragraph" w:styleId="Subtitle">
    <w:name w:val="Subtitle"/>
    <w:basedOn w:val="Normal"/>
    <w:next w:val="Normal"/>
    <w:link w:val="SubtitleChar"/>
    <w:uiPriority w:val="11"/>
    <w:qFormat/>
    <w:rsid w:val="00DC67E7"/>
    <w:pPr>
      <w:numPr>
        <w:ilvl w:val="1"/>
      </w:numPr>
    </w:pPr>
    <w:rPr>
      <w:rFonts w:asciiTheme="majorHAnsi" w:eastAsiaTheme="majorEastAsia" w:hAnsiTheme="majorHAnsi" w:cstheme="majorBidi"/>
      <w:i/>
      <w:iCs/>
      <w:color w:val="873624" w:themeColor="accent1"/>
      <w:spacing w:val="15"/>
      <w:sz w:val="24"/>
      <w:szCs w:val="24"/>
      <w:lang w:eastAsia="ja-JP"/>
    </w:rPr>
  </w:style>
  <w:style w:type="character" w:customStyle="1" w:styleId="SubtitleChar">
    <w:name w:val="Subtitle Char"/>
    <w:basedOn w:val="DefaultParagraphFont"/>
    <w:link w:val="Subtitle"/>
    <w:uiPriority w:val="11"/>
    <w:rsid w:val="00DC67E7"/>
    <w:rPr>
      <w:rFonts w:asciiTheme="majorHAnsi" w:eastAsiaTheme="majorEastAsia" w:hAnsiTheme="majorHAnsi" w:cstheme="majorBidi"/>
      <w:i/>
      <w:iCs/>
      <w:color w:val="873624" w:themeColor="accent1"/>
      <w:spacing w:val="15"/>
      <w:sz w:val="24"/>
      <w:szCs w:val="24"/>
      <w:lang w:eastAsia="ja-JP"/>
    </w:rPr>
  </w:style>
  <w:style w:type="paragraph" w:styleId="ListParagraph">
    <w:name w:val="List Paragraph"/>
    <w:basedOn w:val="Normal"/>
    <w:uiPriority w:val="34"/>
    <w:qFormat/>
    <w:rsid w:val="00B412D9"/>
    <w:pPr>
      <w:ind w:left="720"/>
      <w:contextualSpacing/>
    </w:pPr>
  </w:style>
  <w:style w:type="table" w:styleId="TableGrid">
    <w:name w:val="Table Grid"/>
    <w:basedOn w:val="TableNormal"/>
    <w:uiPriority w:val="59"/>
    <w:rsid w:val="00CF1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next w:val="LightGrid-Accent1"/>
    <w:uiPriority w:val="62"/>
    <w:rsid w:val="00A16850"/>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1">
    <w:name w:val="Light Grid Accent 1"/>
    <w:basedOn w:val="TableNormal"/>
    <w:uiPriority w:val="62"/>
    <w:rsid w:val="00A16850"/>
    <w:pPr>
      <w:spacing w:after="0" w:line="240" w:lineRule="auto"/>
    </w:pPr>
    <w:tblPr>
      <w:tblStyleRowBandSize w:val="1"/>
      <w:tblStyleColBandSize w:val="1"/>
      <w:tblBorders>
        <w:top w:val="single" w:sz="8" w:space="0" w:color="873624" w:themeColor="accent1"/>
        <w:left w:val="single" w:sz="8" w:space="0" w:color="873624" w:themeColor="accent1"/>
        <w:bottom w:val="single" w:sz="8" w:space="0" w:color="873624" w:themeColor="accent1"/>
        <w:right w:val="single" w:sz="8" w:space="0" w:color="873624" w:themeColor="accent1"/>
        <w:insideH w:val="single" w:sz="8" w:space="0" w:color="873624" w:themeColor="accent1"/>
        <w:insideV w:val="single" w:sz="8" w:space="0" w:color="87362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3624" w:themeColor="accent1"/>
          <w:left w:val="single" w:sz="8" w:space="0" w:color="873624" w:themeColor="accent1"/>
          <w:bottom w:val="single" w:sz="18" w:space="0" w:color="873624" w:themeColor="accent1"/>
          <w:right w:val="single" w:sz="8" w:space="0" w:color="873624" w:themeColor="accent1"/>
          <w:insideH w:val="nil"/>
          <w:insideV w:val="single" w:sz="8" w:space="0" w:color="87362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3624" w:themeColor="accent1"/>
          <w:left w:val="single" w:sz="8" w:space="0" w:color="873624" w:themeColor="accent1"/>
          <w:bottom w:val="single" w:sz="8" w:space="0" w:color="873624" w:themeColor="accent1"/>
          <w:right w:val="single" w:sz="8" w:space="0" w:color="873624" w:themeColor="accent1"/>
          <w:insideH w:val="nil"/>
          <w:insideV w:val="single" w:sz="8" w:space="0" w:color="87362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3624" w:themeColor="accent1"/>
          <w:left w:val="single" w:sz="8" w:space="0" w:color="873624" w:themeColor="accent1"/>
          <w:bottom w:val="single" w:sz="8" w:space="0" w:color="873624" w:themeColor="accent1"/>
          <w:right w:val="single" w:sz="8" w:space="0" w:color="873624" w:themeColor="accent1"/>
        </w:tcBorders>
      </w:tcPr>
    </w:tblStylePr>
    <w:tblStylePr w:type="band1Vert">
      <w:tblPr/>
      <w:tcPr>
        <w:tcBorders>
          <w:top w:val="single" w:sz="8" w:space="0" w:color="873624" w:themeColor="accent1"/>
          <w:left w:val="single" w:sz="8" w:space="0" w:color="873624" w:themeColor="accent1"/>
          <w:bottom w:val="single" w:sz="8" w:space="0" w:color="873624" w:themeColor="accent1"/>
          <w:right w:val="single" w:sz="8" w:space="0" w:color="873624" w:themeColor="accent1"/>
        </w:tcBorders>
        <w:shd w:val="clear" w:color="auto" w:fill="EDC5BC" w:themeFill="accent1" w:themeFillTint="3F"/>
      </w:tcPr>
    </w:tblStylePr>
    <w:tblStylePr w:type="band1Horz">
      <w:tblPr/>
      <w:tcPr>
        <w:tcBorders>
          <w:top w:val="single" w:sz="8" w:space="0" w:color="873624" w:themeColor="accent1"/>
          <w:left w:val="single" w:sz="8" w:space="0" w:color="873624" w:themeColor="accent1"/>
          <w:bottom w:val="single" w:sz="8" w:space="0" w:color="873624" w:themeColor="accent1"/>
          <w:right w:val="single" w:sz="8" w:space="0" w:color="873624" w:themeColor="accent1"/>
          <w:insideV w:val="single" w:sz="8" w:space="0" w:color="873624" w:themeColor="accent1"/>
        </w:tcBorders>
        <w:shd w:val="clear" w:color="auto" w:fill="EDC5BC" w:themeFill="accent1" w:themeFillTint="3F"/>
      </w:tcPr>
    </w:tblStylePr>
    <w:tblStylePr w:type="band2Horz">
      <w:tblPr/>
      <w:tcPr>
        <w:tcBorders>
          <w:top w:val="single" w:sz="8" w:space="0" w:color="873624" w:themeColor="accent1"/>
          <w:left w:val="single" w:sz="8" w:space="0" w:color="873624" w:themeColor="accent1"/>
          <w:bottom w:val="single" w:sz="8" w:space="0" w:color="873624" w:themeColor="accent1"/>
          <w:right w:val="single" w:sz="8" w:space="0" w:color="873624" w:themeColor="accent1"/>
          <w:insideV w:val="single" w:sz="8" w:space="0" w:color="873624" w:themeColor="accent1"/>
        </w:tcBorders>
      </w:tcPr>
    </w:tblStylePr>
  </w:style>
  <w:style w:type="table" w:customStyle="1" w:styleId="LightGrid-Accent21">
    <w:name w:val="Light Grid - Accent 21"/>
    <w:basedOn w:val="TableNormal"/>
    <w:next w:val="LightGrid-Accent2"/>
    <w:uiPriority w:val="62"/>
    <w:rsid w:val="00A16850"/>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2">
    <w:name w:val="Light Grid Accent 2"/>
    <w:basedOn w:val="TableNormal"/>
    <w:uiPriority w:val="62"/>
    <w:rsid w:val="00A16850"/>
    <w:pPr>
      <w:spacing w:after="0" w:line="240" w:lineRule="auto"/>
    </w:pPr>
    <w:tblPr>
      <w:tblStyleRowBandSize w:val="1"/>
      <w:tblStyleColBandSize w:val="1"/>
      <w:tblBorders>
        <w:top w:val="single" w:sz="8" w:space="0" w:color="D6862D" w:themeColor="accent2"/>
        <w:left w:val="single" w:sz="8" w:space="0" w:color="D6862D" w:themeColor="accent2"/>
        <w:bottom w:val="single" w:sz="8" w:space="0" w:color="D6862D" w:themeColor="accent2"/>
        <w:right w:val="single" w:sz="8" w:space="0" w:color="D6862D" w:themeColor="accent2"/>
        <w:insideH w:val="single" w:sz="8" w:space="0" w:color="D6862D" w:themeColor="accent2"/>
        <w:insideV w:val="single" w:sz="8" w:space="0" w:color="D6862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6862D" w:themeColor="accent2"/>
          <w:left w:val="single" w:sz="8" w:space="0" w:color="D6862D" w:themeColor="accent2"/>
          <w:bottom w:val="single" w:sz="18" w:space="0" w:color="D6862D" w:themeColor="accent2"/>
          <w:right w:val="single" w:sz="8" w:space="0" w:color="D6862D" w:themeColor="accent2"/>
          <w:insideH w:val="nil"/>
          <w:insideV w:val="single" w:sz="8" w:space="0" w:color="D6862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6862D" w:themeColor="accent2"/>
          <w:left w:val="single" w:sz="8" w:space="0" w:color="D6862D" w:themeColor="accent2"/>
          <w:bottom w:val="single" w:sz="8" w:space="0" w:color="D6862D" w:themeColor="accent2"/>
          <w:right w:val="single" w:sz="8" w:space="0" w:color="D6862D" w:themeColor="accent2"/>
          <w:insideH w:val="nil"/>
          <w:insideV w:val="single" w:sz="8" w:space="0" w:color="D6862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6862D" w:themeColor="accent2"/>
          <w:left w:val="single" w:sz="8" w:space="0" w:color="D6862D" w:themeColor="accent2"/>
          <w:bottom w:val="single" w:sz="8" w:space="0" w:color="D6862D" w:themeColor="accent2"/>
          <w:right w:val="single" w:sz="8" w:space="0" w:color="D6862D" w:themeColor="accent2"/>
        </w:tcBorders>
      </w:tcPr>
    </w:tblStylePr>
    <w:tblStylePr w:type="band1Vert">
      <w:tblPr/>
      <w:tcPr>
        <w:tcBorders>
          <w:top w:val="single" w:sz="8" w:space="0" w:color="D6862D" w:themeColor="accent2"/>
          <w:left w:val="single" w:sz="8" w:space="0" w:color="D6862D" w:themeColor="accent2"/>
          <w:bottom w:val="single" w:sz="8" w:space="0" w:color="D6862D" w:themeColor="accent2"/>
          <w:right w:val="single" w:sz="8" w:space="0" w:color="D6862D" w:themeColor="accent2"/>
        </w:tcBorders>
        <w:shd w:val="clear" w:color="auto" w:fill="F4E0CA" w:themeFill="accent2" w:themeFillTint="3F"/>
      </w:tcPr>
    </w:tblStylePr>
    <w:tblStylePr w:type="band1Horz">
      <w:tblPr/>
      <w:tcPr>
        <w:tcBorders>
          <w:top w:val="single" w:sz="8" w:space="0" w:color="D6862D" w:themeColor="accent2"/>
          <w:left w:val="single" w:sz="8" w:space="0" w:color="D6862D" w:themeColor="accent2"/>
          <w:bottom w:val="single" w:sz="8" w:space="0" w:color="D6862D" w:themeColor="accent2"/>
          <w:right w:val="single" w:sz="8" w:space="0" w:color="D6862D" w:themeColor="accent2"/>
          <w:insideV w:val="single" w:sz="8" w:space="0" w:color="D6862D" w:themeColor="accent2"/>
        </w:tcBorders>
        <w:shd w:val="clear" w:color="auto" w:fill="F4E0CA" w:themeFill="accent2" w:themeFillTint="3F"/>
      </w:tcPr>
    </w:tblStylePr>
    <w:tblStylePr w:type="band2Horz">
      <w:tblPr/>
      <w:tcPr>
        <w:tcBorders>
          <w:top w:val="single" w:sz="8" w:space="0" w:color="D6862D" w:themeColor="accent2"/>
          <w:left w:val="single" w:sz="8" w:space="0" w:color="D6862D" w:themeColor="accent2"/>
          <w:bottom w:val="single" w:sz="8" w:space="0" w:color="D6862D" w:themeColor="accent2"/>
          <w:right w:val="single" w:sz="8" w:space="0" w:color="D6862D" w:themeColor="accent2"/>
          <w:insideV w:val="single" w:sz="8" w:space="0" w:color="D6862D" w:themeColor="accent2"/>
        </w:tcBorders>
      </w:tcPr>
    </w:tblStylePr>
  </w:style>
  <w:style w:type="table" w:styleId="LightList-Accent2">
    <w:name w:val="Light List Accent 2"/>
    <w:basedOn w:val="TableNormal"/>
    <w:uiPriority w:val="61"/>
    <w:rsid w:val="00A16850"/>
    <w:pPr>
      <w:spacing w:after="0" w:line="240" w:lineRule="auto"/>
    </w:pPr>
    <w:tblPr>
      <w:tblStyleRowBandSize w:val="1"/>
      <w:tblStyleColBandSize w:val="1"/>
      <w:tblBorders>
        <w:top w:val="single" w:sz="8" w:space="0" w:color="D6862D" w:themeColor="accent2"/>
        <w:left w:val="single" w:sz="8" w:space="0" w:color="D6862D" w:themeColor="accent2"/>
        <w:bottom w:val="single" w:sz="8" w:space="0" w:color="D6862D" w:themeColor="accent2"/>
        <w:right w:val="single" w:sz="8" w:space="0" w:color="D6862D" w:themeColor="accent2"/>
      </w:tblBorders>
    </w:tblPr>
    <w:tblStylePr w:type="firstRow">
      <w:pPr>
        <w:spacing w:before="0" w:after="0" w:line="240" w:lineRule="auto"/>
      </w:pPr>
      <w:rPr>
        <w:b/>
        <w:bCs/>
        <w:color w:val="FFFFFF" w:themeColor="background1"/>
      </w:rPr>
      <w:tblPr/>
      <w:tcPr>
        <w:shd w:val="clear" w:color="auto" w:fill="D6862D" w:themeFill="accent2"/>
      </w:tcPr>
    </w:tblStylePr>
    <w:tblStylePr w:type="lastRow">
      <w:pPr>
        <w:spacing w:before="0" w:after="0" w:line="240" w:lineRule="auto"/>
      </w:pPr>
      <w:rPr>
        <w:b/>
        <w:bCs/>
      </w:rPr>
      <w:tblPr/>
      <w:tcPr>
        <w:tcBorders>
          <w:top w:val="double" w:sz="6" w:space="0" w:color="D6862D" w:themeColor="accent2"/>
          <w:left w:val="single" w:sz="8" w:space="0" w:color="D6862D" w:themeColor="accent2"/>
          <w:bottom w:val="single" w:sz="8" w:space="0" w:color="D6862D" w:themeColor="accent2"/>
          <w:right w:val="single" w:sz="8" w:space="0" w:color="D6862D" w:themeColor="accent2"/>
        </w:tcBorders>
      </w:tcPr>
    </w:tblStylePr>
    <w:tblStylePr w:type="firstCol">
      <w:rPr>
        <w:b/>
        <w:bCs/>
      </w:rPr>
    </w:tblStylePr>
    <w:tblStylePr w:type="lastCol">
      <w:rPr>
        <w:b/>
        <w:bCs/>
      </w:rPr>
    </w:tblStylePr>
    <w:tblStylePr w:type="band1Vert">
      <w:tblPr/>
      <w:tcPr>
        <w:tcBorders>
          <w:top w:val="single" w:sz="8" w:space="0" w:color="D6862D" w:themeColor="accent2"/>
          <w:left w:val="single" w:sz="8" w:space="0" w:color="D6862D" w:themeColor="accent2"/>
          <w:bottom w:val="single" w:sz="8" w:space="0" w:color="D6862D" w:themeColor="accent2"/>
          <w:right w:val="single" w:sz="8" w:space="0" w:color="D6862D" w:themeColor="accent2"/>
        </w:tcBorders>
      </w:tcPr>
    </w:tblStylePr>
    <w:tblStylePr w:type="band1Horz">
      <w:tblPr/>
      <w:tcPr>
        <w:tcBorders>
          <w:top w:val="single" w:sz="8" w:space="0" w:color="D6862D" w:themeColor="accent2"/>
          <w:left w:val="single" w:sz="8" w:space="0" w:color="D6862D" w:themeColor="accent2"/>
          <w:bottom w:val="single" w:sz="8" w:space="0" w:color="D6862D" w:themeColor="accent2"/>
          <w:right w:val="single" w:sz="8" w:space="0" w:color="D6862D" w:themeColor="accent2"/>
        </w:tcBorders>
      </w:tcPr>
    </w:tblStylePr>
  </w:style>
  <w:style w:type="table" w:customStyle="1" w:styleId="TableGrid1">
    <w:name w:val="Table Grid1"/>
    <w:basedOn w:val="TableNormal"/>
    <w:next w:val="TableGrid"/>
    <w:uiPriority w:val="59"/>
    <w:rsid w:val="00695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86427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2">
    <w:name w:val="Table Grid2"/>
    <w:basedOn w:val="TableNormal"/>
    <w:next w:val="TableGrid"/>
    <w:rsid w:val="00A4420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A4420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27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740192">
      <w:bodyDiv w:val="1"/>
      <w:marLeft w:val="0"/>
      <w:marRight w:val="0"/>
      <w:marTop w:val="0"/>
      <w:marBottom w:val="0"/>
      <w:divBdr>
        <w:top w:val="none" w:sz="0" w:space="0" w:color="auto"/>
        <w:left w:val="none" w:sz="0" w:space="0" w:color="auto"/>
        <w:bottom w:val="none" w:sz="0" w:space="0" w:color="auto"/>
        <w:right w:val="none" w:sz="0" w:space="0" w:color="auto"/>
      </w:divBdr>
      <w:divsChild>
        <w:div w:id="546769558">
          <w:marLeft w:val="0"/>
          <w:marRight w:val="0"/>
          <w:marTop w:val="0"/>
          <w:marBottom w:val="0"/>
          <w:divBdr>
            <w:top w:val="none" w:sz="0" w:space="0" w:color="auto"/>
            <w:left w:val="none" w:sz="0" w:space="0" w:color="auto"/>
            <w:bottom w:val="none" w:sz="0" w:space="0" w:color="auto"/>
            <w:right w:val="none" w:sz="0" w:space="0" w:color="auto"/>
          </w:divBdr>
          <w:divsChild>
            <w:div w:id="2123257135">
              <w:marLeft w:val="0"/>
              <w:marRight w:val="0"/>
              <w:marTop w:val="0"/>
              <w:marBottom w:val="0"/>
              <w:divBdr>
                <w:top w:val="none" w:sz="0" w:space="0" w:color="auto"/>
                <w:left w:val="none" w:sz="0" w:space="0" w:color="auto"/>
                <w:bottom w:val="none" w:sz="0" w:space="0" w:color="auto"/>
                <w:right w:val="none" w:sz="0" w:space="0" w:color="auto"/>
              </w:divBdr>
              <w:divsChild>
                <w:div w:id="435254627">
                  <w:marLeft w:val="0"/>
                  <w:marRight w:val="0"/>
                  <w:marTop w:val="195"/>
                  <w:marBottom w:val="0"/>
                  <w:divBdr>
                    <w:top w:val="none" w:sz="0" w:space="0" w:color="auto"/>
                    <w:left w:val="none" w:sz="0" w:space="0" w:color="auto"/>
                    <w:bottom w:val="none" w:sz="0" w:space="0" w:color="auto"/>
                    <w:right w:val="none" w:sz="0" w:space="0" w:color="auto"/>
                  </w:divBdr>
                  <w:divsChild>
                    <w:div w:id="1181163469">
                      <w:marLeft w:val="0"/>
                      <w:marRight w:val="0"/>
                      <w:marTop w:val="0"/>
                      <w:marBottom w:val="180"/>
                      <w:divBdr>
                        <w:top w:val="none" w:sz="0" w:space="0" w:color="auto"/>
                        <w:left w:val="none" w:sz="0" w:space="0" w:color="auto"/>
                        <w:bottom w:val="none" w:sz="0" w:space="0" w:color="auto"/>
                        <w:right w:val="none" w:sz="0" w:space="0" w:color="auto"/>
                      </w:divBdr>
                      <w:divsChild>
                        <w:div w:id="473640084">
                          <w:marLeft w:val="0"/>
                          <w:marRight w:val="0"/>
                          <w:marTop w:val="0"/>
                          <w:marBottom w:val="0"/>
                          <w:divBdr>
                            <w:top w:val="none" w:sz="0" w:space="0" w:color="auto"/>
                            <w:left w:val="none" w:sz="0" w:space="0" w:color="auto"/>
                            <w:bottom w:val="none" w:sz="0" w:space="0" w:color="auto"/>
                            <w:right w:val="none" w:sz="0" w:space="0" w:color="auto"/>
                          </w:divBdr>
                          <w:divsChild>
                            <w:div w:id="572198800">
                              <w:marLeft w:val="0"/>
                              <w:marRight w:val="0"/>
                              <w:marTop w:val="0"/>
                              <w:marBottom w:val="0"/>
                              <w:divBdr>
                                <w:top w:val="none" w:sz="0" w:space="0" w:color="auto"/>
                                <w:left w:val="none" w:sz="0" w:space="0" w:color="auto"/>
                                <w:bottom w:val="none" w:sz="0" w:space="0" w:color="auto"/>
                                <w:right w:val="none" w:sz="0" w:space="0" w:color="auto"/>
                              </w:divBdr>
                              <w:divsChild>
                                <w:div w:id="1032876348">
                                  <w:marLeft w:val="0"/>
                                  <w:marRight w:val="0"/>
                                  <w:marTop w:val="0"/>
                                  <w:marBottom w:val="0"/>
                                  <w:divBdr>
                                    <w:top w:val="none" w:sz="0" w:space="0" w:color="auto"/>
                                    <w:left w:val="none" w:sz="0" w:space="0" w:color="auto"/>
                                    <w:bottom w:val="none" w:sz="0" w:space="0" w:color="auto"/>
                                    <w:right w:val="none" w:sz="0" w:space="0" w:color="auto"/>
                                  </w:divBdr>
                                  <w:divsChild>
                                    <w:div w:id="1268199177">
                                      <w:marLeft w:val="0"/>
                                      <w:marRight w:val="0"/>
                                      <w:marTop w:val="0"/>
                                      <w:marBottom w:val="0"/>
                                      <w:divBdr>
                                        <w:top w:val="none" w:sz="0" w:space="0" w:color="auto"/>
                                        <w:left w:val="none" w:sz="0" w:space="0" w:color="auto"/>
                                        <w:bottom w:val="none" w:sz="0" w:space="0" w:color="auto"/>
                                        <w:right w:val="none" w:sz="0" w:space="0" w:color="auto"/>
                                      </w:divBdr>
                                      <w:divsChild>
                                        <w:div w:id="1258178066">
                                          <w:marLeft w:val="0"/>
                                          <w:marRight w:val="0"/>
                                          <w:marTop w:val="0"/>
                                          <w:marBottom w:val="0"/>
                                          <w:divBdr>
                                            <w:top w:val="none" w:sz="0" w:space="0" w:color="auto"/>
                                            <w:left w:val="none" w:sz="0" w:space="0" w:color="auto"/>
                                            <w:bottom w:val="none" w:sz="0" w:space="0" w:color="auto"/>
                                            <w:right w:val="none" w:sz="0" w:space="0" w:color="auto"/>
                                          </w:divBdr>
                                          <w:divsChild>
                                            <w:div w:id="617683598">
                                              <w:marLeft w:val="0"/>
                                              <w:marRight w:val="0"/>
                                              <w:marTop w:val="0"/>
                                              <w:marBottom w:val="0"/>
                                              <w:divBdr>
                                                <w:top w:val="none" w:sz="0" w:space="0" w:color="auto"/>
                                                <w:left w:val="none" w:sz="0" w:space="0" w:color="auto"/>
                                                <w:bottom w:val="none" w:sz="0" w:space="0" w:color="auto"/>
                                                <w:right w:val="none" w:sz="0" w:space="0" w:color="auto"/>
                                              </w:divBdr>
                                              <w:divsChild>
                                                <w:div w:id="108445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15161">
                                      <w:marLeft w:val="0"/>
                                      <w:marRight w:val="0"/>
                                      <w:marTop w:val="0"/>
                                      <w:marBottom w:val="0"/>
                                      <w:divBdr>
                                        <w:top w:val="none" w:sz="0" w:space="0" w:color="auto"/>
                                        <w:left w:val="none" w:sz="0" w:space="0" w:color="auto"/>
                                        <w:bottom w:val="none" w:sz="0" w:space="0" w:color="auto"/>
                                        <w:right w:val="none" w:sz="0" w:space="0" w:color="auto"/>
                                      </w:divBdr>
                                      <w:divsChild>
                                        <w:div w:id="632295178">
                                          <w:marLeft w:val="0"/>
                                          <w:marRight w:val="0"/>
                                          <w:marTop w:val="0"/>
                                          <w:marBottom w:val="0"/>
                                          <w:divBdr>
                                            <w:top w:val="none" w:sz="0" w:space="0" w:color="auto"/>
                                            <w:left w:val="none" w:sz="0" w:space="0" w:color="auto"/>
                                            <w:bottom w:val="none" w:sz="0" w:space="0" w:color="auto"/>
                                            <w:right w:val="none" w:sz="0" w:space="0" w:color="auto"/>
                                          </w:divBdr>
                                          <w:divsChild>
                                            <w:div w:id="304510763">
                                              <w:marLeft w:val="0"/>
                                              <w:marRight w:val="0"/>
                                              <w:marTop w:val="0"/>
                                              <w:marBottom w:val="0"/>
                                              <w:divBdr>
                                                <w:top w:val="none" w:sz="0" w:space="0" w:color="auto"/>
                                                <w:left w:val="none" w:sz="0" w:space="0" w:color="auto"/>
                                                <w:bottom w:val="none" w:sz="0" w:space="0" w:color="auto"/>
                                                <w:right w:val="none" w:sz="0" w:space="0" w:color="auto"/>
                                              </w:divBdr>
                                              <w:divsChild>
                                                <w:div w:id="1940601837">
                                                  <w:marLeft w:val="0"/>
                                                  <w:marRight w:val="0"/>
                                                  <w:marTop w:val="0"/>
                                                  <w:marBottom w:val="0"/>
                                                  <w:divBdr>
                                                    <w:top w:val="none" w:sz="0" w:space="0" w:color="auto"/>
                                                    <w:left w:val="none" w:sz="0" w:space="0" w:color="auto"/>
                                                    <w:bottom w:val="none" w:sz="0" w:space="0" w:color="auto"/>
                                                    <w:right w:val="none" w:sz="0" w:space="0" w:color="auto"/>
                                                  </w:divBdr>
                                                  <w:divsChild>
                                                    <w:div w:id="26164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13765">
                                              <w:marLeft w:val="0"/>
                                              <w:marRight w:val="0"/>
                                              <w:marTop w:val="0"/>
                                              <w:marBottom w:val="0"/>
                                              <w:divBdr>
                                                <w:top w:val="none" w:sz="0" w:space="0" w:color="auto"/>
                                                <w:left w:val="none" w:sz="0" w:space="0" w:color="auto"/>
                                                <w:bottom w:val="none" w:sz="0" w:space="0" w:color="auto"/>
                                                <w:right w:val="none" w:sz="0" w:space="0" w:color="auto"/>
                                              </w:divBdr>
                                            </w:div>
                                            <w:div w:id="2071419224">
                                              <w:marLeft w:val="0"/>
                                              <w:marRight w:val="0"/>
                                              <w:marTop w:val="0"/>
                                              <w:marBottom w:val="0"/>
                                              <w:divBdr>
                                                <w:top w:val="none" w:sz="0" w:space="0" w:color="auto"/>
                                                <w:left w:val="none" w:sz="0" w:space="0" w:color="auto"/>
                                                <w:bottom w:val="none" w:sz="0" w:space="0" w:color="auto"/>
                                                <w:right w:val="none" w:sz="0" w:space="0" w:color="auto"/>
                                              </w:divBdr>
                                              <w:divsChild>
                                                <w:div w:id="72503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52646">
                                      <w:marLeft w:val="0"/>
                                      <w:marRight w:val="0"/>
                                      <w:marTop w:val="0"/>
                                      <w:marBottom w:val="0"/>
                                      <w:divBdr>
                                        <w:top w:val="none" w:sz="0" w:space="0" w:color="auto"/>
                                        <w:left w:val="none" w:sz="0" w:space="0" w:color="auto"/>
                                        <w:bottom w:val="none" w:sz="0" w:space="0" w:color="auto"/>
                                        <w:right w:val="none" w:sz="0" w:space="0" w:color="auto"/>
                                      </w:divBdr>
                                    </w:div>
                                  </w:divsChild>
                                </w:div>
                                <w:div w:id="1545291606">
                                  <w:marLeft w:val="0"/>
                                  <w:marRight w:val="0"/>
                                  <w:marTop w:val="0"/>
                                  <w:marBottom w:val="0"/>
                                  <w:divBdr>
                                    <w:top w:val="none" w:sz="0" w:space="0" w:color="auto"/>
                                    <w:left w:val="none" w:sz="0" w:space="0" w:color="auto"/>
                                    <w:bottom w:val="none" w:sz="0" w:space="0" w:color="auto"/>
                                    <w:right w:val="none" w:sz="0" w:space="0" w:color="auto"/>
                                  </w:divBdr>
                                  <w:divsChild>
                                    <w:div w:id="1703089633">
                                      <w:marLeft w:val="0"/>
                                      <w:marRight w:val="0"/>
                                      <w:marTop w:val="0"/>
                                      <w:marBottom w:val="0"/>
                                      <w:divBdr>
                                        <w:top w:val="none" w:sz="0" w:space="0" w:color="auto"/>
                                        <w:left w:val="none" w:sz="0" w:space="0" w:color="auto"/>
                                        <w:bottom w:val="none" w:sz="0" w:space="0" w:color="auto"/>
                                        <w:right w:val="none" w:sz="0" w:space="0" w:color="auto"/>
                                      </w:divBdr>
                                      <w:divsChild>
                                        <w:div w:id="1337611593">
                                          <w:marLeft w:val="0"/>
                                          <w:marRight w:val="0"/>
                                          <w:marTop w:val="0"/>
                                          <w:marBottom w:val="0"/>
                                          <w:divBdr>
                                            <w:top w:val="none" w:sz="0" w:space="0" w:color="auto"/>
                                            <w:left w:val="none" w:sz="0" w:space="0" w:color="auto"/>
                                            <w:bottom w:val="none" w:sz="0" w:space="0" w:color="auto"/>
                                            <w:right w:val="none" w:sz="0" w:space="0" w:color="auto"/>
                                          </w:divBdr>
                                          <w:divsChild>
                                            <w:div w:id="101923814">
                                              <w:marLeft w:val="0"/>
                                              <w:marRight w:val="0"/>
                                              <w:marTop w:val="0"/>
                                              <w:marBottom w:val="0"/>
                                              <w:divBdr>
                                                <w:top w:val="none" w:sz="0" w:space="0" w:color="auto"/>
                                                <w:left w:val="none" w:sz="0" w:space="0" w:color="auto"/>
                                                <w:bottom w:val="none" w:sz="0" w:space="0" w:color="auto"/>
                                                <w:right w:val="none" w:sz="0" w:space="0" w:color="auto"/>
                                              </w:divBdr>
                                              <w:divsChild>
                                                <w:div w:id="1241670673">
                                                  <w:marLeft w:val="0"/>
                                                  <w:marRight w:val="0"/>
                                                  <w:marTop w:val="0"/>
                                                  <w:marBottom w:val="0"/>
                                                  <w:divBdr>
                                                    <w:top w:val="none" w:sz="0" w:space="0" w:color="auto"/>
                                                    <w:left w:val="none" w:sz="0" w:space="0" w:color="auto"/>
                                                    <w:bottom w:val="none" w:sz="0" w:space="0" w:color="auto"/>
                                                    <w:right w:val="none" w:sz="0" w:space="0" w:color="auto"/>
                                                  </w:divBdr>
                                                  <w:divsChild>
                                                    <w:div w:id="71408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73523">
                                              <w:marLeft w:val="0"/>
                                              <w:marRight w:val="0"/>
                                              <w:marTop w:val="0"/>
                                              <w:marBottom w:val="0"/>
                                              <w:divBdr>
                                                <w:top w:val="none" w:sz="0" w:space="0" w:color="auto"/>
                                                <w:left w:val="none" w:sz="0" w:space="0" w:color="auto"/>
                                                <w:bottom w:val="none" w:sz="0" w:space="0" w:color="auto"/>
                                                <w:right w:val="none" w:sz="0" w:space="0" w:color="auto"/>
                                              </w:divBdr>
                                            </w:div>
                                            <w:div w:id="1407259635">
                                              <w:marLeft w:val="0"/>
                                              <w:marRight w:val="0"/>
                                              <w:marTop w:val="0"/>
                                              <w:marBottom w:val="0"/>
                                              <w:divBdr>
                                                <w:top w:val="none" w:sz="0" w:space="0" w:color="auto"/>
                                                <w:left w:val="none" w:sz="0" w:space="0" w:color="auto"/>
                                                <w:bottom w:val="none" w:sz="0" w:space="0" w:color="auto"/>
                                                <w:right w:val="none" w:sz="0" w:space="0" w:color="auto"/>
                                              </w:divBdr>
                                              <w:divsChild>
                                                <w:div w:id="143786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083093">
                                      <w:marLeft w:val="0"/>
                                      <w:marRight w:val="0"/>
                                      <w:marTop w:val="0"/>
                                      <w:marBottom w:val="0"/>
                                      <w:divBdr>
                                        <w:top w:val="none" w:sz="0" w:space="0" w:color="auto"/>
                                        <w:left w:val="none" w:sz="0" w:space="0" w:color="auto"/>
                                        <w:bottom w:val="none" w:sz="0" w:space="0" w:color="auto"/>
                                        <w:right w:val="none" w:sz="0" w:space="0" w:color="auto"/>
                                      </w:divBdr>
                                    </w:div>
                                  </w:divsChild>
                                </w:div>
                                <w:div w:id="1361273180">
                                  <w:marLeft w:val="0"/>
                                  <w:marRight w:val="0"/>
                                  <w:marTop w:val="0"/>
                                  <w:marBottom w:val="0"/>
                                  <w:divBdr>
                                    <w:top w:val="none" w:sz="0" w:space="0" w:color="auto"/>
                                    <w:left w:val="none" w:sz="0" w:space="0" w:color="auto"/>
                                    <w:bottom w:val="none" w:sz="0" w:space="0" w:color="auto"/>
                                    <w:right w:val="none" w:sz="0" w:space="0" w:color="auto"/>
                                  </w:divBdr>
                                  <w:divsChild>
                                    <w:div w:id="2099401049">
                                      <w:marLeft w:val="0"/>
                                      <w:marRight w:val="0"/>
                                      <w:marTop w:val="0"/>
                                      <w:marBottom w:val="0"/>
                                      <w:divBdr>
                                        <w:top w:val="none" w:sz="0" w:space="0" w:color="auto"/>
                                        <w:left w:val="none" w:sz="0" w:space="0" w:color="auto"/>
                                        <w:bottom w:val="none" w:sz="0" w:space="0" w:color="auto"/>
                                        <w:right w:val="none" w:sz="0" w:space="0" w:color="auto"/>
                                      </w:divBdr>
                                      <w:divsChild>
                                        <w:div w:id="2110856187">
                                          <w:marLeft w:val="0"/>
                                          <w:marRight w:val="0"/>
                                          <w:marTop w:val="0"/>
                                          <w:marBottom w:val="0"/>
                                          <w:divBdr>
                                            <w:top w:val="none" w:sz="0" w:space="0" w:color="auto"/>
                                            <w:left w:val="none" w:sz="0" w:space="0" w:color="auto"/>
                                            <w:bottom w:val="none" w:sz="0" w:space="0" w:color="auto"/>
                                            <w:right w:val="none" w:sz="0" w:space="0" w:color="auto"/>
                                          </w:divBdr>
                                          <w:divsChild>
                                            <w:div w:id="1907641586">
                                              <w:marLeft w:val="0"/>
                                              <w:marRight w:val="0"/>
                                              <w:marTop w:val="0"/>
                                              <w:marBottom w:val="0"/>
                                              <w:divBdr>
                                                <w:top w:val="none" w:sz="0" w:space="0" w:color="auto"/>
                                                <w:left w:val="none" w:sz="0" w:space="0" w:color="auto"/>
                                                <w:bottom w:val="none" w:sz="0" w:space="0" w:color="auto"/>
                                                <w:right w:val="none" w:sz="0" w:space="0" w:color="auto"/>
                                              </w:divBdr>
                                              <w:divsChild>
                                                <w:div w:id="130504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0907475">
      <w:bodyDiv w:val="1"/>
      <w:marLeft w:val="0"/>
      <w:marRight w:val="0"/>
      <w:marTop w:val="0"/>
      <w:marBottom w:val="0"/>
      <w:divBdr>
        <w:top w:val="none" w:sz="0" w:space="0" w:color="auto"/>
        <w:left w:val="none" w:sz="0" w:space="0" w:color="auto"/>
        <w:bottom w:val="none" w:sz="0" w:space="0" w:color="auto"/>
        <w:right w:val="none" w:sz="0" w:space="0" w:color="auto"/>
      </w:divBdr>
      <w:divsChild>
        <w:div w:id="924194614">
          <w:marLeft w:val="864"/>
          <w:marRight w:val="0"/>
          <w:marTop w:val="91"/>
          <w:marBottom w:val="0"/>
          <w:divBdr>
            <w:top w:val="none" w:sz="0" w:space="0" w:color="auto"/>
            <w:left w:val="none" w:sz="0" w:space="0" w:color="auto"/>
            <w:bottom w:val="none" w:sz="0" w:space="0" w:color="auto"/>
            <w:right w:val="none" w:sz="0" w:space="0" w:color="auto"/>
          </w:divBdr>
        </w:div>
        <w:div w:id="1965505324">
          <w:marLeft w:val="864"/>
          <w:marRight w:val="0"/>
          <w:marTop w:val="91"/>
          <w:marBottom w:val="0"/>
          <w:divBdr>
            <w:top w:val="none" w:sz="0" w:space="0" w:color="auto"/>
            <w:left w:val="none" w:sz="0" w:space="0" w:color="auto"/>
            <w:bottom w:val="none" w:sz="0" w:space="0" w:color="auto"/>
            <w:right w:val="none" w:sz="0" w:space="0" w:color="auto"/>
          </w:divBdr>
        </w:div>
      </w:divsChild>
    </w:div>
    <w:div w:id="136933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medaystdtesting.com/_wp/testing/hiv-testing/" TargetMode="External"/><Relationship Id="rId13" Type="http://schemas.openxmlformats.org/officeDocument/2006/relationships/footer" Target="footer1.xml"/><Relationship Id="rId18" Type="http://schemas.openxmlformats.org/officeDocument/2006/relationships/image" Target="media/image4.jpe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wmf"/><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6.pn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9.wmf"/><Relationship Id="rId28" Type="http://schemas.openxmlformats.org/officeDocument/2006/relationships/image" Target="media/image14.png"/><Relationship Id="rId10" Type="http://schemas.microsoft.com/office/2007/relationships/hdphoto" Target="media/hdphoto1.wdp"/><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image" Target="media/image8.jpeg"/><Relationship Id="rId27" Type="http://schemas.openxmlformats.org/officeDocument/2006/relationships/image" Target="media/image13.png"/><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_rels/theme1.xml.rels><?xml version="1.0" encoding="UTF-8" standalone="yes"?>
<Relationships xmlns="http://schemas.openxmlformats.org/package/2006/relationships"><Relationship Id="rId2" Type="http://schemas.openxmlformats.org/officeDocument/2006/relationships/image" Target="../media/image13.jpeg"/><Relationship Id="rId1" Type="http://schemas.openxmlformats.org/officeDocument/2006/relationships/image" Target="../media/image12.jpeg"/></Relationships>
</file>

<file path=word/theme/theme1.xml><?xml version="1.0" encoding="utf-8"?>
<a:theme xmlns:a="http://schemas.openxmlformats.org/drawingml/2006/main" name="Hardcover">
  <a:themeElements>
    <a:clrScheme name="Hardcover">
      <a:dk1>
        <a:sysClr val="windowText" lastClr="000000"/>
      </a:dk1>
      <a:lt1>
        <a:sysClr val="window" lastClr="FFFFFF"/>
      </a:lt1>
      <a:dk2>
        <a:srgbClr val="895D1D"/>
      </a:dk2>
      <a:lt2>
        <a:srgbClr val="ECE9C6"/>
      </a:lt2>
      <a:accent1>
        <a:srgbClr val="873624"/>
      </a:accent1>
      <a:accent2>
        <a:srgbClr val="D6862D"/>
      </a:accent2>
      <a:accent3>
        <a:srgbClr val="D0BE40"/>
      </a:accent3>
      <a:accent4>
        <a:srgbClr val="877F6C"/>
      </a:accent4>
      <a:accent5>
        <a:srgbClr val="972109"/>
      </a:accent5>
      <a:accent6>
        <a:srgbClr val="AEB795"/>
      </a:accent6>
      <a:hlink>
        <a:srgbClr val="CC9900"/>
      </a:hlink>
      <a:folHlink>
        <a:srgbClr val="B2B2B2"/>
      </a:folHlink>
    </a:clrScheme>
    <a:fontScheme name="Hardcover">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Hardcover">
      <a:fillStyleLst>
        <a:solidFill>
          <a:schemeClr val="phClr"/>
        </a:solidFill>
        <a:solidFill>
          <a:schemeClr val="phClr">
            <a:tint val="68000"/>
            <a:shade val="94000"/>
            <a:satMod val="300000"/>
            <a:lumMod val="110000"/>
          </a:schemeClr>
        </a:solidFill>
        <a:gradFill rotWithShape="1">
          <a:gsLst>
            <a:gs pos="0">
              <a:schemeClr val="phClr">
                <a:tint val="94000"/>
                <a:satMod val="180000"/>
                <a:lumMod val="98000"/>
              </a:schemeClr>
            </a:gs>
            <a:gs pos="100000">
              <a:schemeClr val="phClr">
                <a:satMod val="130000"/>
              </a:schemeClr>
            </a:gs>
          </a:gsLst>
          <a:lin ang="5160000" scaled="0"/>
        </a:gradFill>
      </a:fillStyleLst>
      <a:lnStyleLst>
        <a:ln w="12700" cap="flat" cmpd="sng" algn="ctr">
          <a:solidFill>
            <a:schemeClr val="phClr">
              <a:shade val="90000"/>
              <a:lumMod val="90000"/>
            </a:schemeClr>
          </a:solidFill>
          <a:prstDash val="solid"/>
        </a:ln>
        <a:ln w="19050" cap="flat" cmpd="sng" algn="ctr">
          <a:solidFill>
            <a:schemeClr val="phClr">
              <a:shade val="75000"/>
              <a:lumMod val="90000"/>
            </a:schemeClr>
          </a:solidFill>
          <a:prstDash val="solid"/>
        </a:ln>
        <a:ln w="25400" cap="flat" cmpd="sng" algn="ctr">
          <a:solidFill>
            <a:schemeClr val="phClr"/>
          </a:solidFill>
          <a:prstDash val="solid"/>
        </a:ln>
      </a:lnStyleLst>
      <a:effectStyleLst>
        <a:effectStyle>
          <a:effectLst>
            <a:outerShdw blurRad="38100" dist="12700" dir="5400000" rotWithShape="0">
              <a:srgbClr val="000000">
                <a:alpha val="15000"/>
              </a:srgbClr>
            </a:outerShdw>
          </a:effectLst>
        </a:effectStyle>
        <a:effectStyle>
          <a:effectLst>
            <a:outerShdw blurRad="50800" dist="25400" dir="5400000" rotWithShape="0">
              <a:srgbClr val="000000">
                <a:alpha val="46000"/>
              </a:srgbClr>
            </a:outerShdw>
          </a:effectLst>
        </a:effectStyle>
        <a:effectStyle>
          <a:effectLst>
            <a:outerShdw blurRad="50800" dist="25400" dir="5400000" rotWithShape="0">
              <a:srgbClr val="000000">
                <a:alpha val="48000"/>
              </a:srgbClr>
            </a:outerShdw>
          </a:effectLst>
          <a:scene3d>
            <a:camera prst="orthographicFront">
              <a:rot lat="0" lon="0" rev="0"/>
            </a:camera>
            <a:lightRig rig="threePt" dir="tl">
              <a:rot lat="0" lon="0" rev="2400000"/>
            </a:lightRig>
          </a:scene3d>
          <a:sp3d>
            <a:bevelT w="25400" h="25400"/>
          </a:sp3d>
        </a:effectStyle>
      </a:effectStyleLst>
      <a:bgFillStyleLst>
        <a:solidFill>
          <a:schemeClr val="phClr">
            <a:tint val="96000"/>
            <a:lumMod val="110000"/>
          </a:schemeClr>
        </a:solidFill>
        <a:blipFill rotWithShape="1">
          <a:blip xmlns:r="http://schemas.openxmlformats.org/officeDocument/2006/relationships" r:embed="rId1">
            <a:duotone>
              <a:schemeClr val="phClr">
                <a:tint val="93000"/>
                <a:shade val="20000"/>
              </a:schemeClr>
              <a:schemeClr val="phClr">
                <a:tint val="90000"/>
                <a:shade val="85000"/>
                <a:satMod val="115000"/>
              </a:schemeClr>
            </a:duotone>
          </a:blip>
          <a:tile tx="0" ty="0" sx="60000" sy="60000" flip="none" algn="tl"/>
        </a:blipFill>
        <a:blipFill rotWithShape="1">
          <a:blip xmlns:r="http://schemas.openxmlformats.org/officeDocument/2006/relationships" r:embed="rId2">
            <a:duotone>
              <a:schemeClr val="phClr">
                <a:shade val="50000"/>
                <a:satMod val="340000"/>
                <a:lumMod val="40000"/>
              </a:schemeClr>
              <a:schemeClr val="phClr">
                <a:tint val="92000"/>
                <a:shade val="94000"/>
                <a:hueMod val="110000"/>
                <a:satMod val="236000"/>
                <a:lumMod val="12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A Skill Intensive Training Program for HIV Testing Site Auditors towards Certification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1240</Words>
  <Characters>7071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Stepwise Process for Improving the Quality HIV Rapid and Recency Testing</vt:lpstr>
    </vt:vector>
  </TitlesOfParts>
  <Company>Centers for Disease Control and Prevention</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Stepwise Process for Improving the Quality HIV Rapid and Recency Testing</dc:title>
  <dc:subject>Overview of Training Package</dc:subject>
  <dc:creator>Curriculum Description</dc:creator>
  <cp:lastModifiedBy>Jackson, Keisha G. (CDC/DDPHSIS/CGH/OD)</cp:lastModifiedBy>
  <cp:revision>7</cp:revision>
  <cp:lastPrinted>2016-02-09T13:23:00Z</cp:lastPrinted>
  <dcterms:created xsi:type="dcterms:W3CDTF">2016-04-01T18:35:00Z</dcterms:created>
  <dcterms:modified xsi:type="dcterms:W3CDTF">2022-12-29T21:57:00Z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2022-12-29T20:56:07Z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f31c01c3-d6c1-4db1-8392-e54089d6123e</vt:lpwstr>
  </property>
  <property fmtid="{D5CDD505-2E9C-101B-9397-08002B2CF9AE}" pid="8" name="MSIP_Label_7b94a7b8-f06c-4dfe-bdcc-9b548fd58c31_ContentBits">
    <vt:lpwstr>0</vt:lpwstr>
  </property>
</Properties>
</file>